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198" w:rsidRPr="00923675" w:rsidRDefault="002A4198" w:rsidP="002A4198">
      <w:pPr>
        <w:pStyle w:val="Heading3"/>
        <w:jc w:val="center"/>
        <w:rPr>
          <w:rFonts w:ascii="Arial" w:hAnsi="Arial" w:cs="Arial"/>
          <w:sz w:val="72"/>
          <w:szCs w:val="72"/>
        </w:rPr>
      </w:pPr>
      <w:bookmarkStart w:id="0" w:name="_GoBack"/>
      <w:bookmarkEnd w:id="0"/>
      <w:r w:rsidRPr="00923675">
        <w:rPr>
          <w:rFonts w:ascii="Arial" w:hAnsi="Arial" w:cs="Arial"/>
          <w:sz w:val="72"/>
          <w:szCs w:val="72"/>
        </w:rPr>
        <w:t>ANNEX J</w:t>
      </w:r>
    </w:p>
    <w:p w:rsidR="002A4198" w:rsidRPr="00923675" w:rsidRDefault="002A4198" w:rsidP="002A4198">
      <w:pPr>
        <w:jc w:val="center"/>
        <w:rPr>
          <w:rFonts w:ascii="Arial" w:hAnsi="Arial" w:cs="Arial"/>
          <w:b/>
          <w:bCs/>
          <w:sz w:val="48"/>
          <w:szCs w:val="48"/>
        </w:rPr>
      </w:pPr>
    </w:p>
    <w:p w:rsidR="002A4198" w:rsidRPr="00923675" w:rsidRDefault="002A4198" w:rsidP="002A4198">
      <w:pPr>
        <w:pStyle w:val="Heading4"/>
        <w:rPr>
          <w:rFonts w:ascii="Arial" w:hAnsi="Arial" w:cs="Arial"/>
          <w:sz w:val="56"/>
          <w:szCs w:val="56"/>
        </w:rPr>
      </w:pPr>
      <w:r w:rsidRPr="00923675">
        <w:rPr>
          <w:rFonts w:ascii="Arial" w:hAnsi="Arial" w:cs="Arial"/>
          <w:sz w:val="56"/>
          <w:szCs w:val="56"/>
        </w:rPr>
        <w:t>Recovery</w:t>
      </w:r>
    </w:p>
    <w:p w:rsidR="002A4198" w:rsidRPr="00923675" w:rsidRDefault="002A4198" w:rsidP="002A4198">
      <w:pPr>
        <w:jc w:val="center"/>
        <w:rPr>
          <w:rFonts w:ascii="Arial" w:hAnsi="Arial" w:cs="Arial"/>
        </w:rPr>
      </w:pPr>
    </w:p>
    <w:p w:rsidR="002A4198" w:rsidRPr="00923675" w:rsidRDefault="002A4198" w:rsidP="002A4198">
      <w:pPr>
        <w:jc w:val="center"/>
        <w:rPr>
          <w:rFonts w:ascii="Arial" w:hAnsi="Arial" w:cs="Arial"/>
        </w:rPr>
      </w:pPr>
    </w:p>
    <w:p w:rsidR="00CF3889" w:rsidRPr="00923675" w:rsidRDefault="00CF3889" w:rsidP="00CF3889">
      <w:pPr>
        <w:pStyle w:val="BlockText"/>
        <w:ind w:left="0" w:right="0"/>
        <w:jc w:val="left"/>
        <w:rPr>
          <w:i/>
          <w:sz w:val="32"/>
          <w:szCs w:val="32"/>
        </w:rPr>
      </w:pPr>
    </w:p>
    <w:p w:rsidR="00CF3889" w:rsidRPr="00923675" w:rsidRDefault="00CF3889" w:rsidP="00CF3889">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CF3889" w:rsidRPr="00923675" w:rsidRDefault="00CF3889" w:rsidP="00CF3889">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923675">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CF3889" w:rsidRPr="00923675" w:rsidRDefault="00CF3889" w:rsidP="00CF3889">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CF3889" w:rsidRPr="00923675" w:rsidRDefault="00CF3889" w:rsidP="00CF3889">
      <w:pPr>
        <w:pStyle w:val="BlockText"/>
        <w:ind w:left="0" w:right="-180"/>
      </w:pPr>
    </w:p>
    <w:p w:rsidR="00CF3889" w:rsidRPr="00923675" w:rsidRDefault="00CF3889" w:rsidP="00CF3889">
      <w:pPr>
        <w:pStyle w:val="BlockText"/>
        <w:ind w:left="0" w:right="-180"/>
      </w:pPr>
    </w:p>
    <w:p w:rsidR="00CF3889" w:rsidRPr="00923675" w:rsidRDefault="00CF3889" w:rsidP="00CF3889">
      <w:pPr>
        <w:pStyle w:val="BlockText"/>
        <w:ind w:left="0" w:right="-180"/>
      </w:pPr>
    </w:p>
    <w:p w:rsidR="00CF3889" w:rsidRPr="00923675" w:rsidRDefault="00CF3889" w:rsidP="00CF3889">
      <w:pPr>
        <w:pStyle w:val="BlockText"/>
        <w:ind w:left="0" w:right="-180"/>
      </w:pPr>
    </w:p>
    <w:p w:rsidR="00C846AE" w:rsidRPr="001A2CCE" w:rsidRDefault="00C846AE" w:rsidP="00C846AE">
      <w:pPr>
        <w:jc w:val="center"/>
        <w:rPr>
          <w:rFonts w:ascii="Arial" w:hAnsi="Arial" w:cs="Arial"/>
          <w:b/>
          <w:bCs/>
          <w:smallCaps/>
          <w:sz w:val="72"/>
          <w:szCs w:val="32"/>
        </w:rPr>
      </w:pPr>
      <w:r w:rsidRPr="001A2CCE">
        <w:rPr>
          <w:rFonts w:ascii="Arial" w:hAnsi="Arial" w:cs="Arial"/>
          <w:b/>
          <w:bCs/>
          <w:smallCaps/>
          <w:sz w:val="72"/>
          <w:szCs w:val="32"/>
        </w:rPr>
        <w:t>Wood County</w:t>
      </w:r>
    </w:p>
    <w:p w:rsidR="00C846AE" w:rsidRPr="001A2CCE" w:rsidRDefault="00C846AE" w:rsidP="00C846AE">
      <w:pPr>
        <w:jc w:val="center"/>
        <w:rPr>
          <w:rFonts w:ascii="Arial" w:hAnsi="Arial" w:cs="Arial"/>
          <w:b/>
          <w:bCs/>
          <w:smallCaps/>
          <w:sz w:val="32"/>
          <w:szCs w:val="32"/>
        </w:rPr>
      </w:pPr>
    </w:p>
    <w:p w:rsidR="00C846AE" w:rsidRPr="001A2CCE" w:rsidRDefault="00C846AE" w:rsidP="00C846AE">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C846AE" w:rsidRPr="001A2CCE" w:rsidRDefault="00C846AE" w:rsidP="00C846AE">
      <w:pPr>
        <w:jc w:val="center"/>
        <w:rPr>
          <w:rFonts w:ascii="Arial" w:hAnsi="Arial" w:cs="Arial"/>
          <w:b/>
          <w:bCs/>
          <w:smallCaps/>
          <w:sz w:val="56"/>
          <w:szCs w:val="56"/>
        </w:rPr>
      </w:pPr>
      <w:r w:rsidRPr="001A2CCE">
        <w:rPr>
          <w:rFonts w:ascii="Arial" w:hAnsi="Arial" w:cs="Arial"/>
          <w:b/>
          <w:bCs/>
          <w:smallCaps/>
          <w:sz w:val="56"/>
          <w:szCs w:val="56"/>
        </w:rPr>
        <w:t>Alba</w:t>
      </w:r>
    </w:p>
    <w:p w:rsidR="00C846AE" w:rsidRPr="001A2CCE" w:rsidRDefault="00C846AE" w:rsidP="00C846AE">
      <w:pPr>
        <w:jc w:val="center"/>
        <w:rPr>
          <w:rFonts w:ascii="Arial" w:hAnsi="Arial" w:cs="Arial"/>
          <w:b/>
          <w:bCs/>
          <w:smallCaps/>
          <w:sz w:val="56"/>
          <w:szCs w:val="56"/>
        </w:rPr>
      </w:pPr>
      <w:r w:rsidRPr="001A2CCE">
        <w:rPr>
          <w:rFonts w:ascii="Arial" w:hAnsi="Arial" w:cs="Arial"/>
          <w:b/>
          <w:bCs/>
          <w:smallCaps/>
          <w:sz w:val="56"/>
          <w:szCs w:val="56"/>
        </w:rPr>
        <w:t>Hawkins</w:t>
      </w:r>
    </w:p>
    <w:p w:rsidR="00C846AE" w:rsidRPr="001A2CCE" w:rsidRDefault="00C846AE" w:rsidP="00C846AE">
      <w:pPr>
        <w:jc w:val="center"/>
        <w:rPr>
          <w:rFonts w:ascii="Arial" w:hAnsi="Arial" w:cs="Arial"/>
          <w:b/>
          <w:bCs/>
          <w:smallCaps/>
          <w:sz w:val="56"/>
          <w:szCs w:val="56"/>
        </w:rPr>
      </w:pPr>
      <w:r w:rsidRPr="001A2CCE">
        <w:rPr>
          <w:rFonts w:ascii="Arial" w:hAnsi="Arial" w:cs="Arial"/>
          <w:b/>
          <w:bCs/>
          <w:smallCaps/>
          <w:sz w:val="56"/>
          <w:szCs w:val="56"/>
        </w:rPr>
        <w:t>Mineola</w:t>
      </w:r>
    </w:p>
    <w:p w:rsidR="00C846AE" w:rsidRPr="001A2CCE" w:rsidRDefault="00C846AE" w:rsidP="00C846AE">
      <w:pPr>
        <w:jc w:val="center"/>
        <w:rPr>
          <w:rFonts w:ascii="Arial" w:hAnsi="Arial" w:cs="Arial"/>
          <w:b/>
          <w:bCs/>
          <w:smallCaps/>
          <w:sz w:val="56"/>
          <w:szCs w:val="56"/>
        </w:rPr>
      </w:pPr>
      <w:r w:rsidRPr="001A2CCE">
        <w:rPr>
          <w:rFonts w:ascii="Arial" w:hAnsi="Arial" w:cs="Arial"/>
          <w:b/>
          <w:bCs/>
          <w:smallCaps/>
          <w:sz w:val="56"/>
          <w:szCs w:val="56"/>
        </w:rPr>
        <w:t>Quitman</w:t>
      </w:r>
    </w:p>
    <w:p w:rsidR="00C846AE" w:rsidRPr="001A2CCE" w:rsidRDefault="00C846AE" w:rsidP="00C846AE">
      <w:pPr>
        <w:jc w:val="center"/>
        <w:rPr>
          <w:rFonts w:ascii="Arial" w:hAnsi="Arial" w:cs="Arial"/>
          <w:b/>
          <w:bCs/>
          <w:smallCaps/>
          <w:sz w:val="56"/>
          <w:szCs w:val="56"/>
        </w:rPr>
      </w:pPr>
      <w:r w:rsidRPr="001A2CCE">
        <w:rPr>
          <w:rFonts w:ascii="Arial" w:hAnsi="Arial" w:cs="Arial"/>
          <w:b/>
          <w:bCs/>
          <w:smallCaps/>
          <w:sz w:val="56"/>
          <w:szCs w:val="56"/>
        </w:rPr>
        <w:t>Winnsboro</w:t>
      </w:r>
    </w:p>
    <w:p w:rsidR="00CF3889" w:rsidRPr="00923675" w:rsidRDefault="00C846AE" w:rsidP="00C846AE">
      <w:pPr>
        <w:pStyle w:val="BlockText"/>
        <w:ind w:left="0" w:right="-180"/>
      </w:pPr>
      <w:r w:rsidRPr="001A2CCE">
        <w:rPr>
          <w:b/>
          <w:bCs/>
          <w:smallCaps/>
          <w:sz w:val="56"/>
          <w:szCs w:val="56"/>
        </w:rPr>
        <w:t>Yantis</w:t>
      </w:r>
    </w:p>
    <w:p w:rsidR="00CF3889" w:rsidRPr="00923675" w:rsidRDefault="00CF3889" w:rsidP="00CF3889">
      <w:pPr>
        <w:pStyle w:val="BlockText"/>
        <w:ind w:left="0" w:right="-180"/>
      </w:pPr>
    </w:p>
    <w:p w:rsidR="00CF3889" w:rsidRPr="00923675" w:rsidRDefault="00CF3889" w:rsidP="00CF3889">
      <w:pPr>
        <w:pStyle w:val="BlockText"/>
        <w:ind w:left="0" w:right="-180"/>
      </w:pPr>
    </w:p>
    <w:p w:rsidR="00CF3889" w:rsidRPr="00923675" w:rsidRDefault="00CF3889" w:rsidP="00CF3889">
      <w:pPr>
        <w:pStyle w:val="BlockText"/>
        <w:ind w:left="0" w:right="-180"/>
      </w:pPr>
    </w:p>
    <w:p w:rsidR="00CF3889" w:rsidRPr="00923675" w:rsidRDefault="00CF3889" w:rsidP="00CF3889">
      <w:pPr>
        <w:pStyle w:val="BlockText"/>
        <w:ind w:left="0" w:right="-180"/>
      </w:pP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290"/>
        <w:gridCol w:w="3894"/>
        <w:gridCol w:w="1917"/>
      </w:tblGrid>
      <w:tr w:rsidR="00CF3889" w:rsidRPr="00923675" w:rsidTr="003A4B8F">
        <w:tc>
          <w:tcPr>
            <w:tcW w:w="9763" w:type="dxa"/>
            <w:gridSpan w:val="4"/>
            <w:tcBorders>
              <w:top w:val="nil"/>
              <w:left w:val="nil"/>
              <w:right w:val="nil"/>
            </w:tcBorders>
            <w:tcMar>
              <w:top w:w="43" w:type="dxa"/>
              <w:left w:w="115" w:type="dxa"/>
              <w:right w:w="115" w:type="dxa"/>
            </w:tcMar>
            <w:vAlign w:val="center"/>
            <w:hideMark/>
          </w:tcPr>
          <w:p w:rsidR="00CF3889" w:rsidRDefault="00CF3889" w:rsidP="003A4B8F">
            <w:pPr>
              <w:jc w:val="center"/>
              <w:rPr>
                <w:rFonts w:ascii="Arial" w:hAnsi="Arial" w:cs="Arial"/>
                <w:b/>
                <w:sz w:val="24"/>
                <w:szCs w:val="24"/>
              </w:rPr>
            </w:pPr>
            <w:r w:rsidRPr="00923675">
              <w:rPr>
                <w:rFonts w:ascii="Arial" w:hAnsi="Arial" w:cs="Arial"/>
                <w:b/>
                <w:sz w:val="24"/>
                <w:szCs w:val="24"/>
              </w:rPr>
              <w:t>RECORD OF CHANGES</w:t>
            </w:r>
          </w:p>
          <w:p w:rsidR="006C58B0" w:rsidRPr="00923675" w:rsidRDefault="006C58B0" w:rsidP="003A4B8F">
            <w:pPr>
              <w:jc w:val="center"/>
              <w:rPr>
                <w:rFonts w:ascii="Arial" w:hAnsi="Arial" w:cs="Arial"/>
                <w:b/>
                <w:sz w:val="24"/>
                <w:szCs w:val="24"/>
              </w:rPr>
            </w:pPr>
          </w:p>
        </w:tc>
      </w:tr>
      <w:tr w:rsidR="00CF3889" w:rsidRPr="00923675" w:rsidTr="006C58B0">
        <w:trPr>
          <w:trHeight w:val="451"/>
        </w:trPr>
        <w:tc>
          <w:tcPr>
            <w:tcW w:w="1662" w:type="dxa"/>
            <w:tcMar>
              <w:top w:w="43" w:type="dxa"/>
              <w:left w:w="115" w:type="dxa"/>
              <w:right w:w="115" w:type="dxa"/>
            </w:tcMar>
            <w:vAlign w:val="center"/>
            <w:hideMark/>
          </w:tcPr>
          <w:p w:rsidR="00CF3889" w:rsidRPr="00923675" w:rsidRDefault="00CF3889" w:rsidP="003A4B8F">
            <w:pPr>
              <w:jc w:val="center"/>
              <w:rPr>
                <w:rFonts w:ascii="Arial" w:hAnsi="Arial" w:cs="Arial"/>
                <w:b/>
                <w:bCs/>
              </w:rPr>
            </w:pPr>
            <w:r w:rsidRPr="00923675">
              <w:rPr>
                <w:rFonts w:ascii="Arial" w:hAnsi="Arial" w:cs="Arial"/>
                <w:b/>
                <w:bCs/>
              </w:rPr>
              <w:t>CHANGE #</w:t>
            </w:r>
          </w:p>
        </w:tc>
        <w:tc>
          <w:tcPr>
            <w:tcW w:w="2290" w:type="dxa"/>
            <w:tcMar>
              <w:top w:w="43" w:type="dxa"/>
              <w:left w:w="115" w:type="dxa"/>
              <w:right w:w="115" w:type="dxa"/>
            </w:tcMar>
            <w:vAlign w:val="center"/>
            <w:hideMark/>
          </w:tcPr>
          <w:p w:rsidR="00CF3889" w:rsidRPr="00923675" w:rsidRDefault="00CF3889" w:rsidP="003A4B8F">
            <w:pPr>
              <w:jc w:val="center"/>
              <w:rPr>
                <w:rFonts w:ascii="Arial" w:hAnsi="Arial" w:cs="Arial"/>
                <w:b/>
                <w:bCs/>
              </w:rPr>
            </w:pPr>
            <w:r w:rsidRPr="00923675">
              <w:rPr>
                <w:rFonts w:ascii="Arial" w:hAnsi="Arial" w:cs="Arial"/>
                <w:b/>
                <w:bCs/>
              </w:rPr>
              <w:t>DATE OF CHANGE</w:t>
            </w:r>
          </w:p>
        </w:tc>
        <w:tc>
          <w:tcPr>
            <w:tcW w:w="3894" w:type="dxa"/>
            <w:tcMar>
              <w:top w:w="43" w:type="dxa"/>
              <w:left w:w="115" w:type="dxa"/>
              <w:right w:w="115" w:type="dxa"/>
            </w:tcMar>
            <w:vAlign w:val="center"/>
            <w:hideMark/>
          </w:tcPr>
          <w:p w:rsidR="00CF3889" w:rsidRPr="00923675" w:rsidRDefault="00CF3889" w:rsidP="006C58B0">
            <w:pPr>
              <w:pStyle w:val="Heading2"/>
              <w:numPr>
                <w:ilvl w:val="0"/>
                <w:numId w:val="0"/>
              </w:numPr>
              <w:ind w:left="1080"/>
              <w:rPr>
                <w:rFonts w:ascii="Arial" w:hAnsi="Arial" w:cs="Arial"/>
              </w:rPr>
            </w:pPr>
            <w:r w:rsidRPr="00923675">
              <w:rPr>
                <w:rFonts w:ascii="Arial" w:hAnsi="Arial" w:cs="Arial"/>
              </w:rPr>
              <w:t>DESCRIPTION</w:t>
            </w:r>
          </w:p>
        </w:tc>
        <w:tc>
          <w:tcPr>
            <w:tcW w:w="1917" w:type="dxa"/>
            <w:tcMar>
              <w:top w:w="43" w:type="dxa"/>
              <w:left w:w="115" w:type="dxa"/>
              <w:right w:w="115" w:type="dxa"/>
            </w:tcMar>
            <w:vAlign w:val="center"/>
            <w:hideMark/>
          </w:tcPr>
          <w:p w:rsidR="00CF3889" w:rsidRPr="00923675" w:rsidRDefault="00CF3889" w:rsidP="003A4B8F">
            <w:pPr>
              <w:jc w:val="center"/>
              <w:rPr>
                <w:rFonts w:ascii="Arial" w:hAnsi="Arial" w:cs="Arial"/>
                <w:b/>
                <w:bCs/>
                <w:sz w:val="20"/>
                <w:szCs w:val="20"/>
              </w:rPr>
            </w:pPr>
            <w:r w:rsidRPr="00923675">
              <w:rPr>
                <w:rFonts w:ascii="Arial" w:hAnsi="Arial" w:cs="Arial"/>
                <w:b/>
                <w:bCs/>
                <w:sz w:val="20"/>
                <w:szCs w:val="20"/>
              </w:rPr>
              <w:t>CHANGED BY</w:t>
            </w:r>
          </w:p>
        </w:tc>
      </w:tr>
      <w:tr w:rsidR="00CF3889" w:rsidRPr="00923675" w:rsidTr="006C58B0">
        <w:trPr>
          <w:trHeight w:hRule="exact" w:val="576"/>
        </w:trPr>
        <w:tc>
          <w:tcPr>
            <w:tcW w:w="1662" w:type="dxa"/>
            <w:vAlign w:val="center"/>
            <w:hideMark/>
          </w:tcPr>
          <w:p w:rsidR="00CF3889" w:rsidRPr="00923675" w:rsidRDefault="00CF3889" w:rsidP="003A4B8F">
            <w:pPr>
              <w:jc w:val="center"/>
              <w:rPr>
                <w:rFonts w:ascii="Arial" w:hAnsi="Arial" w:cs="Arial"/>
                <w:bCs/>
              </w:rPr>
            </w:pPr>
            <w:r w:rsidRPr="00923675">
              <w:rPr>
                <w:rFonts w:ascii="Arial" w:hAnsi="Arial" w:cs="Arial"/>
                <w:bCs/>
              </w:rPr>
              <w:t>01</w:t>
            </w:r>
          </w:p>
        </w:tc>
        <w:tc>
          <w:tcPr>
            <w:tcW w:w="2290" w:type="dxa"/>
            <w:vAlign w:val="center"/>
            <w:hideMark/>
          </w:tcPr>
          <w:p w:rsidR="00CF3889" w:rsidRPr="00923675" w:rsidRDefault="00CF3889" w:rsidP="003A4B8F">
            <w:pPr>
              <w:jc w:val="center"/>
              <w:rPr>
                <w:rFonts w:ascii="Arial" w:hAnsi="Arial" w:cs="Arial"/>
                <w:bCs/>
              </w:rPr>
            </w:pPr>
            <w:r w:rsidRPr="00923675">
              <w:rPr>
                <w:rFonts w:ascii="Arial" w:hAnsi="Arial" w:cs="Arial"/>
                <w:bCs/>
              </w:rPr>
              <w:t>07-21-2017</w:t>
            </w:r>
          </w:p>
        </w:tc>
        <w:tc>
          <w:tcPr>
            <w:tcW w:w="3894" w:type="dxa"/>
            <w:vAlign w:val="center"/>
            <w:hideMark/>
          </w:tcPr>
          <w:p w:rsidR="00CF3889" w:rsidRPr="00923675" w:rsidRDefault="00CF3889" w:rsidP="003A4B8F">
            <w:pPr>
              <w:rPr>
                <w:rFonts w:ascii="Arial" w:hAnsi="Arial" w:cs="Arial"/>
                <w:bCs/>
              </w:rPr>
            </w:pPr>
            <w:r w:rsidRPr="00923675">
              <w:rPr>
                <w:rFonts w:ascii="Arial" w:hAnsi="Arial" w:cs="Arial"/>
                <w:bCs/>
              </w:rPr>
              <w:t>Update entire annex</w:t>
            </w:r>
          </w:p>
        </w:tc>
        <w:tc>
          <w:tcPr>
            <w:tcW w:w="1917" w:type="dxa"/>
            <w:vAlign w:val="center"/>
            <w:hideMark/>
          </w:tcPr>
          <w:p w:rsidR="00CF3889" w:rsidRPr="00923675" w:rsidRDefault="00CF3889" w:rsidP="003A4B8F">
            <w:pPr>
              <w:rPr>
                <w:rFonts w:ascii="Arial" w:hAnsi="Arial" w:cs="Arial"/>
                <w:bCs/>
              </w:rPr>
            </w:pPr>
            <w:r w:rsidRPr="00923675">
              <w:rPr>
                <w:rFonts w:ascii="Arial" w:hAnsi="Arial" w:cs="Arial"/>
                <w:bCs/>
              </w:rPr>
              <w:t>Tully Davidson</w:t>
            </w:r>
          </w:p>
        </w:tc>
      </w:tr>
      <w:tr w:rsidR="00CF3889" w:rsidRPr="00923675" w:rsidTr="006C58B0">
        <w:trPr>
          <w:trHeight w:hRule="exact" w:val="576"/>
        </w:trPr>
        <w:tc>
          <w:tcPr>
            <w:tcW w:w="1662" w:type="dxa"/>
            <w:vAlign w:val="center"/>
            <w:hideMark/>
          </w:tcPr>
          <w:p w:rsidR="00CF3889" w:rsidRPr="00923675" w:rsidRDefault="00CF3889" w:rsidP="003A4B8F">
            <w:pPr>
              <w:jc w:val="center"/>
              <w:rPr>
                <w:rFonts w:ascii="Arial" w:hAnsi="Arial" w:cs="Arial"/>
                <w:bCs/>
              </w:rPr>
            </w:pPr>
          </w:p>
        </w:tc>
        <w:tc>
          <w:tcPr>
            <w:tcW w:w="2290" w:type="dxa"/>
            <w:vAlign w:val="center"/>
            <w:hideMark/>
          </w:tcPr>
          <w:p w:rsidR="00CF3889" w:rsidRPr="00923675" w:rsidRDefault="00CF3889" w:rsidP="003A4B8F">
            <w:pPr>
              <w:jc w:val="center"/>
              <w:rPr>
                <w:rFonts w:ascii="Arial" w:hAnsi="Arial" w:cs="Arial"/>
                <w:bCs/>
              </w:rPr>
            </w:pPr>
          </w:p>
        </w:tc>
        <w:tc>
          <w:tcPr>
            <w:tcW w:w="3894" w:type="dxa"/>
            <w:vAlign w:val="center"/>
            <w:hideMark/>
          </w:tcPr>
          <w:p w:rsidR="00CF3889" w:rsidRPr="00923675" w:rsidRDefault="00CF3889" w:rsidP="003A4B8F">
            <w:pPr>
              <w:rPr>
                <w:rFonts w:ascii="Arial" w:hAnsi="Arial" w:cs="Arial"/>
                <w:bCs/>
              </w:rPr>
            </w:pPr>
          </w:p>
        </w:tc>
        <w:tc>
          <w:tcPr>
            <w:tcW w:w="1917" w:type="dxa"/>
            <w:vAlign w:val="center"/>
            <w:hideMark/>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hideMark/>
          </w:tcPr>
          <w:p w:rsidR="00CF3889" w:rsidRPr="00923675" w:rsidRDefault="00CF3889" w:rsidP="003A4B8F">
            <w:pPr>
              <w:jc w:val="center"/>
              <w:rPr>
                <w:rFonts w:ascii="Arial" w:hAnsi="Arial" w:cs="Arial"/>
                <w:bCs/>
              </w:rPr>
            </w:pPr>
          </w:p>
        </w:tc>
        <w:tc>
          <w:tcPr>
            <w:tcW w:w="2290" w:type="dxa"/>
            <w:vAlign w:val="center"/>
            <w:hideMark/>
          </w:tcPr>
          <w:p w:rsidR="00CF3889" w:rsidRPr="00923675" w:rsidRDefault="00CF3889" w:rsidP="003A4B8F">
            <w:pPr>
              <w:jc w:val="center"/>
              <w:rPr>
                <w:rFonts w:ascii="Arial" w:hAnsi="Arial" w:cs="Arial"/>
                <w:bCs/>
              </w:rPr>
            </w:pPr>
          </w:p>
        </w:tc>
        <w:tc>
          <w:tcPr>
            <w:tcW w:w="3894" w:type="dxa"/>
            <w:vAlign w:val="center"/>
            <w:hideMark/>
          </w:tcPr>
          <w:p w:rsidR="00CF3889" w:rsidRPr="00923675" w:rsidRDefault="00CF3889" w:rsidP="003A4B8F">
            <w:pPr>
              <w:rPr>
                <w:rFonts w:ascii="Arial" w:hAnsi="Arial" w:cs="Arial"/>
                <w:bCs/>
              </w:rPr>
            </w:pPr>
          </w:p>
        </w:tc>
        <w:tc>
          <w:tcPr>
            <w:tcW w:w="1917" w:type="dxa"/>
            <w:vAlign w:val="center"/>
            <w:hideMark/>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hideMark/>
          </w:tcPr>
          <w:p w:rsidR="00CF3889" w:rsidRPr="00923675" w:rsidRDefault="00CF3889" w:rsidP="003A4B8F">
            <w:pPr>
              <w:jc w:val="center"/>
              <w:rPr>
                <w:rFonts w:ascii="Arial" w:hAnsi="Arial" w:cs="Arial"/>
                <w:bCs/>
              </w:rPr>
            </w:pPr>
          </w:p>
        </w:tc>
        <w:tc>
          <w:tcPr>
            <w:tcW w:w="2290" w:type="dxa"/>
            <w:vAlign w:val="center"/>
            <w:hideMark/>
          </w:tcPr>
          <w:p w:rsidR="00CF3889" w:rsidRPr="00923675" w:rsidRDefault="00CF3889" w:rsidP="003A4B8F">
            <w:pPr>
              <w:jc w:val="center"/>
              <w:rPr>
                <w:rFonts w:ascii="Arial" w:hAnsi="Arial" w:cs="Arial"/>
                <w:bCs/>
              </w:rPr>
            </w:pPr>
          </w:p>
        </w:tc>
        <w:tc>
          <w:tcPr>
            <w:tcW w:w="3894" w:type="dxa"/>
            <w:vAlign w:val="center"/>
            <w:hideMark/>
          </w:tcPr>
          <w:p w:rsidR="00CF3889" w:rsidRPr="00923675" w:rsidRDefault="00CF3889" w:rsidP="003A4B8F">
            <w:pPr>
              <w:rPr>
                <w:rFonts w:ascii="Arial" w:hAnsi="Arial" w:cs="Arial"/>
                <w:bCs/>
              </w:rPr>
            </w:pPr>
          </w:p>
        </w:tc>
        <w:tc>
          <w:tcPr>
            <w:tcW w:w="1917" w:type="dxa"/>
            <w:vAlign w:val="center"/>
            <w:hideMark/>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r w:rsidR="00CF3889" w:rsidRPr="00923675" w:rsidTr="006C58B0">
        <w:trPr>
          <w:trHeight w:hRule="exact" w:val="576"/>
        </w:trPr>
        <w:tc>
          <w:tcPr>
            <w:tcW w:w="1662" w:type="dxa"/>
            <w:vAlign w:val="center"/>
          </w:tcPr>
          <w:p w:rsidR="00CF3889" w:rsidRPr="00923675" w:rsidRDefault="00CF3889" w:rsidP="003A4B8F">
            <w:pPr>
              <w:rPr>
                <w:rFonts w:ascii="Arial" w:hAnsi="Arial" w:cs="Arial"/>
                <w:bCs/>
              </w:rPr>
            </w:pPr>
          </w:p>
        </w:tc>
        <w:tc>
          <w:tcPr>
            <w:tcW w:w="2290" w:type="dxa"/>
            <w:vAlign w:val="center"/>
          </w:tcPr>
          <w:p w:rsidR="00CF3889" w:rsidRPr="00923675" w:rsidRDefault="00CF3889" w:rsidP="003A4B8F">
            <w:pPr>
              <w:rPr>
                <w:rFonts w:ascii="Arial" w:hAnsi="Arial" w:cs="Arial"/>
                <w:bCs/>
              </w:rPr>
            </w:pPr>
          </w:p>
        </w:tc>
        <w:tc>
          <w:tcPr>
            <w:tcW w:w="3894" w:type="dxa"/>
            <w:vAlign w:val="center"/>
          </w:tcPr>
          <w:p w:rsidR="00CF3889" w:rsidRPr="00923675" w:rsidRDefault="00CF3889" w:rsidP="003A4B8F">
            <w:pPr>
              <w:rPr>
                <w:rFonts w:ascii="Arial" w:hAnsi="Arial" w:cs="Arial"/>
                <w:bCs/>
              </w:rPr>
            </w:pPr>
          </w:p>
        </w:tc>
        <w:tc>
          <w:tcPr>
            <w:tcW w:w="1917" w:type="dxa"/>
            <w:vAlign w:val="center"/>
          </w:tcPr>
          <w:p w:rsidR="00CF3889" w:rsidRPr="00923675" w:rsidRDefault="00CF3889" w:rsidP="003A4B8F">
            <w:pPr>
              <w:rPr>
                <w:rFonts w:ascii="Arial" w:hAnsi="Arial" w:cs="Arial"/>
                <w:bCs/>
              </w:rPr>
            </w:pPr>
          </w:p>
        </w:tc>
      </w:tr>
    </w:tbl>
    <w:p w:rsidR="00CF3889" w:rsidRPr="00923675" w:rsidRDefault="00CF3889" w:rsidP="00CF3889">
      <w:pPr>
        <w:tabs>
          <w:tab w:val="left" w:pos="8083"/>
        </w:tabs>
      </w:pPr>
    </w:p>
    <w:p w:rsidR="00CF3889" w:rsidRPr="00923675" w:rsidRDefault="00CF3889" w:rsidP="00CF3889">
      <w:pPr>
        <w:pStyle w:val="Heading4"/>
        <w:rPr>
          <w:rFonts w:ascii="Arial" w:hAnsi="Arial" w:cs="Arial"/>
          <w:sz w:val="32"/>
          <w:szCs w:val="32"/>
        </w:rPr>
      </w:pPr>
      <w:r w:rsidRPr="00923675">
        <w:rPr>
          <w:rFonts w:ascii="Arial" w:hAnsi="Arial" w:cs="Arial"/>
          <w:sz w:val="32"/>
          <w:szCs w:val="32"/>
        </w:rPr>
        <w:br w:type="page"/>
      </w:r>
      <w:r w:rsidRPr="00923675">
        <w:rPr>
          <w:rFonts w:ascii="Arial" w:hAnsi="Arial" w:cs="Arial"/>
          <w:sz w:val="32"/>
          <w:szCs w:val="32"/>
        </w:rPr>
        <w:lastRenderedPageBreak/>
        <w:t>APPROVAL &amp; IMPLEMENTATION</w:t>
      </w: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p w:rsidR="00CF3889" w:rsidRPr="00923675" w:rsidRDefault="00CF3889" w:rsidP="00CF3889">
      <w:pPr>
        <w:pStyle w:val="Heading4"/>
        <w:rPr>
          <w:rFonts w:ascii="Arial" w:hAnsi="Arial" w:cs="Arial"/>
          <w:sz w:val="30"/>
          <w:szCs w:val="30"/>
        </w:rPr>
      </w:pPr>
      <w:r w:rsidRPr="00923675">
        <w:rPr>
          <w:rFonts w:ascii="Arial" w:hAnsi="Arial" w:cs="Arial"/>
          <w:sz w:val="30"/>
          <w:szCs w:val="30"/>
        </w:rPr>
        <w:t>Annex J</w:t>
      </w:r>
    </w:p>
    <w:p w:rsidR="00CF3889" w:rsidRPr="00923675" w:rsidRDefault="00CF3889" w:rsidP="00CF3889">
      <w:pPr>
        <w:jc w:val="center"/>
        <w:rPr>
          <w:rFonts w:ascii="Arial" w:hAnsi="Arial" w:cs="Arial"/>
          <w:b/>
          <w:bCs/>
          <w:sz w:val="20"/>
          <w:szCs w:val="20"/>
        </w:rPr>
      </w:pPr>
    </w:p>
    <w:p w:rsidR="00CF3889" w:rsidRPr="00923675" w:rsidRDefault="00CF3889" w:rsidP="00CF3889">
      <w:pPr>
        <w:jc w:val="center"/>
        <w:rPr>
          <w:rFonts w:ascii="Arial" w:hAnsi="Arial" w:cs="Arial"/>
          <w:b/>
          <w:bCs/>
          <w:sz w:val="32"/>
          <w:szCs w:val="32"/>
        </w:rPr>
      </w:pPr>
      <w:r w:rsidRPr="00923675">
        <w:rPr>
          <w:rFonts w:ascii="Arial" w:hAnsi="Arial" w:cs="Arial"/>
          <w:b/>
          <w:sz w:val="30"/>
          <w:szCs w:val="30"/>
        </w:rPr>
        <w:t>Recovery</w:t>
      </w:r>
    </w:p>
    <w:p w:rsidR="00CF3889" w:rsidRPr="00923675" w:rsidRDefault="00CF3889" w:rsidP="00CF3889">
      <w:pPr>
        <w:pStyle w:val="Heading4"/>
        <w:rPr>
          <w:rFonts w:ascii="Arial" w:hAnsi="Arial" w:cs="Arial"/>
          <w:sz w:val="32"/>
          <w:szCs w:val="32"/>
        </w:rPr>
      </w:pP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p w:rsidR="00CF3889" w:rsidRPr="00923675" w:rsidRDefault="00CF3889" w:rsidP="00CF3889">
      <w:pPr>
        <w:pStyle w:val="BodyText2"/>
        <w:rPr>
          <w:spacing w:val="-2"/>
          <w:sz w:val="24"/>
          <w:szCs w:val="24"/>
        </w:rPr>
      </w:pPr>
      <w:r w:rsidRPr="00923675">
        <w:rPr>
          <w:spacing w:val="-2"/>
          <w:sz w:val="24"/>
          <w:szCs w:val="24"/>
        </w:rPr>
        <w:t xml:space="preserve">This annex is hereby approved for implementation </w:t>
      </w:r>
      <w:r w:rsidR="006C58B0">
        <w:rPr>
          <w:spacing w:val="-2"/>
          <w:sz w:val="24"/>
          <w:szCs w:val="24"/>
        </w:rPr>
        <w:t xml:space="preserve">effective August 31, 2017, </w:t>
      </w:r>
      <w:r w:rsidRPr="00923675">
        <w:rPr>
          <w:spacing w:val="-2"/>
          <w:sz w:val="24"/>
          <w:szCs w:val="24"/>
        </w:rPr>
        <w:t xml:space="preserve">and supersedes all previous editions. </w:t>
      </w: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p w:rsidR="00CF3889" w:rsidRPr="00923675" w:rsidRDefault="00CF3889" w:rsidP="00CF3889">
      <w:pPr>
        <w:jc w:val="center"/>
        <w:rPr>
          <w:rFonts w:ascii="Arial" w:hAnsi="Arial" w:cs="Arial"/>
          <w:b/>
          <w:bCs/>
        </w:rPr>
      </w:pPr>
    </w:p>
    <w:p w:rsidR="006C58B0" w:rsidRDefault="006C58B0" w:rsidP="006C58B0">
      <w:r w:rsidRPr="00556A10">
        <w:rPr>
          <w:noProof/>
        </w:rPr>
        <w:pict>
          <v:shape id="Picture 7" o:spid="_x0000_i1026" type="#_x0000_t75" style="width:468pt;height:80.25pt;visibility:visible;mso-wrap-style:square">
            <v:imagedata r:id="rId8" o:title=""/>
          </v:shape>
        </w:pict>
      </w:r>
    </w:p>
    <w:p w:rsidR="002A4198" w:rsidRPr="00923675" w:rsidRDefault="002A4198" w:rsidP="006C58B0">
      <w:pPr>
        <w:rPr>
          <w:rFonts w:ascii="Arial" w:hAnsi="Arial" w:cs="Arial"/>
          <w:b/>
          <w:bCs/>
          <w:sz w:val="20"/>
          <w:szCs w:val="20"/>
        </w:rPr>
      </w:pPr>
    </w:p>
    <w:p w:rsidR="002A4198" w:rsidRPr="00923675" w:rsidRDefault="002A4198">
      <w:pPr>
        <w:jc w:val="center"/>
        <w:rPr>
          <w:rFonts w:ascii="Arial" w:hAnsi="Arial" w:cs="Arial"/>
          <w:b/>
          <w:bCs/>
          <w:sz w:val="20"/>
          <w:szCs w:val="20"/>
        </w:rPr>
      </w:pPr>
    </w:p>
    <w:p w:rsidR="002A4198" w:rsidRPr="00923675" w:rsidRDefault="002A4198">
      <w:pPr>
        <w:pStyle w:val="Heading4"/>
        <w:rPr>
          <w:rFonts w:ascii="Arial" w:hAnsi="Arial" w:cs="Arial"/>
          <w:sz w:val="30"/>
          <w:szCs w:val="30"/>
        </w:rPr>
      </w:pPr>
      <w:r w:rsidRPr="00923675">
        <w:rPr>
          <w:rFonts w:ascii="Arial" w:hAnsi="Arial" w:cs="Arial"/>
          <w:sz w:val="30"/>
          <w:szCs w:val="30"/>
        </w:rPr>
        <w:t xml:space="preserve"> </w:t>
      </w:r>
    </w:p>
    <w:p w:rsidR="002A4198" w:rsidRPr="00923675" w:rsidRDefault="002A4198">
      <w:pPr>
        <w:jc w:val="center"/>
        <w:rPr>
          <w:rFonts w:ascii="Arial" w:hAnsi="Arial" w:cs="Arial"/>
          <w:b/>
          <w:bCs/>
          <w:sz w:val="20"/>
          <w:szCs w:val="20"/>
        </w:rPr>
      </w:pPr>
    </w:p>
    <w:p w:rsidR="002A4198" w:rsidRPr="00923675" w:rsidRDefault="002A4198">
      <w:pPr>
        <w:jc w:val="both"/>
        <w:rPr>
          <w:rFonts w:ascii="Arial" w:hAnsi="Arial" w:cs="Arial"/>
        </w:rPr>
      </w:pPr>
    </w:p>
    <w:p w:rsidR="002A4198" w:rsidRPr="00923675" w:rsidRDefault="002A4198">
      <w:pPr>
        <w:rPr>
          <w:rFonts w:ascii="Arial" w:hAnsi="Arial" w:cs="Arial"/>
          <w:b/>
          <w:bCs/>
        </w:rPr>
      </w:pPr>
    </w:p>
    <w:p w:rsidR="002A4198" w:rsidRPr="00923675" w:rsidRDefault="002A4198">
      <w:pPr>
        <w:rPr>
          <w:rFonts w:ascii="Arial" w:hAnsi="Arial" w:cs="Arial"/>
          <w:b/>
          <w:bCs/>
        </w:rPr>
      </w:pPr>
    </w:p>
    <w:p w:rsidR="002A4198" w:rsidRPr="00923675" w:rsidRDefault="002A4198">
      <w:pPr>
        <w:rPr>
          <w:rFonts w:ascii="Arial" w:hAnsi="Arial" w:cs="Arial"/>
          <w:b/>
          <w:bCs/>
        </w:rPr>
      </w:pPr>
    </w:p>
    <w:p w:rsidR="002A4198" w:rsidRPr="00923675" w:rsidRDefault="002A4198">
      <w:pPr>
        <w:rPr>
          <w:rFonts w:ascii="Arial" w:hAnsi="Arial" w:cs="Arial"/>
          <w:b/>
          <w:bCs/>
        </w:rPr>
      </w:pPr>
    </w:p>
    <w:p w:rsidR="002A4198" w:rsidRPr="00923675" w:rsidRDefault="002A4198">
      <w:pPr>
        <w:rPr>
          <w:rFonts w:ascii="Arial" w:hAnsi="Arial" w:cs="Arial"/>
          <w:b/>
          <w:bCs/>
        </w:rPr>
      </w:pPr>
    </w:p>
    <w:p w:rsidR="002A4198" w:rsidRPr="00923675" w:rsidRDefault="002A4198">
      <w:pPr>
        <w:rPr>
          <w:rFonts w:ascii="Arial" w:hAnsi="Arial" w:cs="Arial"/>
          <w:b/>
          <w:bCs/>
        </w:rPr>
      </w:pPr>
    </w:p>
    <w:p w:rsidR="002A4198" w:rsidRPr="00923675" w:rsidRDefault="002A4198">
      <w:pPr>
        <w:rPr>
          <w:rFonts w:ascii="Arial" w:hAnsi="Arial" w:cs="Arial"/>
          <w:b/>
          <w:bCs/>
        </w:rPr>
      </w:pPr>
    </w:p>
    <w:p w:rsidR="002A4198" w:rsidRPr="00923675" w:rsidRDefault="002A4198">
      <w:pPr>
        <w:rPr>
          <w:rFonts w:ascii="Arial" w:hAnsi="Arial" w:cs="Arial"/>
          <w:b/>
          <w:bCs/>
        </w:rPr>
      </w:pPr>
    </w:p>
    <w:p w:rsidR="002A4198" w:rsidRPr="00923675" w:rsidRDefault="002A4198">
      <w:pPr>
        <w:rPr>
          <w:rFonts w:ascii="Arial" w:hAnsi="Arial" w:cs="Arial"/>
          <w:b/>
          <w:bCs/>
        </w:rPr>
      </w:pPr>
    </w:p>
    <w:p w:rsidR="002A4198" w:rsidRPr="00923675" w:rsidRDefault="002A4198" w:rsidP="002A4198">
      <w:pPr>
        <w:rPr>
          <w:rFonts w:ascii="Arial" w:hAnsi="Arial" w:cs="Arial"/>
          <w:b/>
          <w:bCs/>
        </w:rPr>
      </w:pPr>
    </w:p>
    <w:p w:rsidR="002A4198" w:rsidRPr="00923675" w:rsidRDefault="002A4198">
      <w:pPr>
        <w:jc w:val="center"/>
        <w:rPr>
          <w:rFonts w:ascii="Arial" w:hAnsi="Arial" w:cs="Arial"/>
          <w:b/>
          <w:bCs/>
        </w:rPr>
      </w:pPr>
    </w:p>
    <w:p w:rsidR="002A4198" w:rsidRPr="00923675" w:rsidRDefault="002A4198">
      <w:pPr>
        <w:jc w:val="center"/>
        <w:rPr>
          <w:rFonts w:ascii="Arial" w:hAnsi="Arial" w:cs="Arial"/>
          <w:b/>
          <w:bCs/>
        </w:rPr>
      </w:pPr>
    </w:p>
    <w:p w:rsidR="002A4198" w:rsidRPr="00923675" w:rsidRDefault="002A4198">
      <w:pPr>
        <w:jc w:val="center"/>
        <w:rPr>
          <w:rFonts w:ascii="Arial" w:hAnsi="Arial" w:cs="Arial"/>
          <w:b/>
          <w:bCs/>
        </w:rPr>
        <w:sectPr w:rsidR="002A4198" w:rsidRPr="00923675">
          <w:headerReference w:type="default" r:id="rId9"/>
          <w:footerReference w:type="default" r:id="rId10"/>
          <w:pgSz w:w="12240" w:h="15840" w:code="1"/>
          <w:pgMar w:top="1008" w:right="1296" w:bottom="1008" w:left="1296" w:header="706" w:footer="706" w:gutter="0"/>
          <w:pgNumType w:fmt="lowerRoman" w:start="1"/>
          <w:cols w:space="720"/>
        </w:sectPr>
      </w:pPr>
    </w:p>
    <w:p w:rsidR="002A4198" w:rsidRPr="00923675" w:rsidRDefault="002A4198" w:rsidP="009B7DBE">
      <w:pPr>
        <w:pBdr>
          <w:top w:val="single" w:sz="4" w:space="1" w:color="auto"/>
          <w:left w:val="single" w:sz="4" w:space="4" w:color="auto"/>
          <w:bottom w:val="single" w:sz="4" w:space="1" w:color="auto"/>
          <w:right w:val="single" w:sz="4" w:space="4" w:color="auto"/>
        </w:pBdr>
        <w:jc w:val="center"/>
        <w:rPr>
          <w:rFonts w:ascii="Arial" w:hAnsi="Arial" w:cs="Arial"/>
          <w:b/>
          <w:bCs/>
        </w:rPr>
      </w:pPr>
      <w:r w:rsidRPr="00923675">
        <w:rPr>
          <w:rFonts w:ascii="Arial" w:hAnsi="Arial" w:cs="Arial"/>
          <w:b/>
          <w:bCs/>
        </w:rPr>
        <w:lastRenderedPageBreak/>
        <w:t>ANNEX J</w:t>
      </w:r>
    </w:p>
    <w:p w:rsidR="002A4198" w:rsidRPr="00923675" w:rsidRDefault="002A4198" w:rsidP="009B7DBE">
      <w:pPr>
        <w:pBdr>
          <w:top w:val="single" w:sz="4" w:space="1" w:color="auto"/>
          <w:left w:val="single" w:sz="4" w:space="4" w:color="auto"/>
          <w:bottom w:val="single" w:sz="4" w:space="1" w:color="auto"/>
          <w:right w:val="single" w:sz="4" w:space="4" w:color="auto"/>
        </w:pBdr>
        <w:jc w:val="center"/>
        <w:rPr>
          <w:rFonts w:ascii="Arial" w:hAnsi="Arial" w:cs="Arial"/>
          <w:b/>
          <w:bCs/>
        </w:rPr>
      </w:pPr>
    </w:p>
    <w:p w:rsidR="002A4198" w:rsidRPr="00923675" w:rsidRDefault="002A4198" w:rsidP="009B7DBE">
      <w:pPr>
        <w:pBdr>
          <w:top w:val="single" w:sz="4" w:space="1" w:color="auto"/>
          <w:left w:val="single" w:sz="4" w:space="4" w:color="auto"/>
          <w:bottom w:val="single" w:sz="4" w:space="1" w:color="auto"/>
          <w:right w:val="single" w:sz="4" w:space="4" w:color="auto"/>
        </w:pBdr>
        <w:jc w:val="center"/>
        <w:rPr>
          <w:rFonts w:ascii="Arial" w:hAnsi="Arial" w:cs="Arial"/>
        </w:rPr>
      </w:pPr>
      <w:r w:rsidRPr="00923675">
        <w:rPr>
          <w:rFonts w:ascii="Arial" w:hAnsi="Arial" w:cs="Arial"/>
          <w:b/>
          <w:bCs/>
        </w:rPr>
        <w:t>RECOVERY</w:t>
      </w:r>
    </w:p>
    <w:p w:rsidR="002A4198" w:rsidRPr="00923675" w:rsidRDefault="002A4198">
      <w:pPr>
        <w:jc w:val="center"/>
        <w:rPr>
          <w:rFonts w:ascii="Arial" w:hAnsi="Arial" w:cs="Arial"/>
        </w:rPr>
      </w:pP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t>I.</w:t>
      </w:r>
      <w:r w:rsidRPr="00923675">
        <w:rPr>
          <w:rFonts w:ascii="Arial" w:hAnsi="Arial" w:cs="Arial"/>
        </w:rPr>
        <w:tab/>
        <w:t>AUTHORITY</w:t>
      </w:r>
    </w:p>
    <w:p w:rsidR="002A4198" w:rsidRPr="00923675" w:rsidRDefault="002A4198">
      <w:pPr>
        <w:jc w:val="both"/>
        <w:rPr>
          <w:rFonts w:ascii="Arial" w:hAnsi="Arial" w:cs="Arial"/>
        </w:rPr>
      </w:pPr>
    </w:p>
    <w:p w:rsidR="002A4198" w:rsidRPr="00923675" w:rsidRDefault="002A4198" w:rsidP="009B7DBE">
      <w:pPr>
        <w:numPr>
          <w:ilvl w:val="0"/>
          <w:numId w:val="4"/>
        </w:numPr>
        <w:jc w:val="both"/>
        <w:rPr>
          <w:rFonts w:ascii="Arial" w:hAnsi="Arial" w:cs="Arial"/>
        </w:rPr>
      </w:pPr>
      <w:r w:rsidRPr="00923675">
        <w:rPr>
          <w:rFonts w:ascii="Arial" w:hAnsi="Arial" w:cs="Arial"/>
        </w:rPr>
        <w:t xml:space="preserve">See Section I of the </w:t>
      </w:r>
      <w:r w:rsidRPr="006E04C1">
        <w:rPr>
          <w:rFonts w:ascii="Arial" w:hAnsi="Arial" w:cs="Arial"/>
          <w:b/>
        </w:rPr>
        <w:t>Basic Plan</w:t>
      </w:r>
      <w:r w:rsidRPr="00923675">
        <w:rPr>
          <w:rFonts w:ascii="Arial" w:hAnsi="Arial" w:cs="Arial"/>
        </w:rPr>
        <w:t>.</w:t>
      </w:r>
    </w:p>
    <w:p w:rsidR="002A4198" w:rsidRPr="00923675" w:rsidRDefault="002A4198">
      <w:pPr>
        <w:jc w:val="both"/>
        <w:rPr>
          <w:rFonts w:ascii="Arial" w:hAnsi="Arial" w:cs="Arial"/>
        </w:rPr>
      </w:pPr>
    </w:p>
    <w:p w:rsidR="002A4198" w:rsidRPr="00923675" w:rsidRDefault="002A4198" w:rsidP="009B7DBE">
      <w:pPr>
        <w:pStyle w:val="BodyText2"/>
        <w:numPr>
          <w:ilvl w:val="0"/>
          <w:numId w:val="4"/>
        </w:numPr>
        <w:tabs>
          <w:tab w:val="clear" w:pos="-720"/>
        </w:tabs>
        <w:suppressAutoHyphens w:val="0"/>
        <w:spacing w:before="0"/>
        <w:rPr>
          <w:rFonts w:ascii="Arial" w:hAnsi="Arial" w:cs="Arial"/>
          <w:spacing w:val="0"/>
          <w:sz w:val="22"/>
          <w:szCs w:val="22"/>
        </w:rPr>
      </w:pPr>
      <w:r w:rsidRPr="00923675">
        <w:rPr>
          <w:rFonts w:ascii="Arial" w:hAnsi="Arial" w:cs="Arial"/>
          <w:spacing w:val="0"/>
          <w:sz w:val="22"/>
          <w:szCs w:val="22"/>
        </w:rPr>
        <w:t>Public Law 93-28, Robert T. Stafford Disaster Relief and Emergency Assistance Act, as amended.</w:t>
      </w:r>
    </w:p>
    <w:p w:rsidR="002A4198" w:rsidRPr="00923675" w:rsidRDefault="002A4198">
      <w:pPr>
        <w:pStyle w:val="BodyText2"/>
        <w:tabs>
          <w:tab w:val="clear" w:pos="-720"/>
        </w:tabs>
        <w:suppressAutoHyphens w:val="0"/>
        <w:spacing w:before="0"/>
        <w:ind w:firstLine="720"/>
        <w:rPr>
          <w:rFonts w:ascii="Arial" w:hAnsi="Arial" w:cs="Arial"/>
          <w:spacing w:val="0"/>
          <w:sz w:val="22"/>
          <w:szCs w:val="22"/>
        </w:rPr>
      </w:pPr>
    </w:p>
    <w:p w:rsidR="002A4198" w:rsidRPr="00923675" w:rsidRDefault="002A4198" w:rsidP="009B7DBE">
      <w:pPr>
        <w:pStyle w:val="Header"/>
        <w:numPr>
          <w:ilvl w:val="0"/>
          <w:numId w:val="4"/>
        </w:numPr>
        <w:tabs>
          <w:tab w:val="clear" w:pos="4320"/>
          <w:tab w:val="clear" w:pos="8640"/>
        </w:tabs>
        <w:rPr>
          <w:rFonts w:ascii="Arial" w:hAnsi="Arial" w:cs="Arial"/>
        </w:rPr>
      </w:pPr>
      <w:r w:rsidRPr="00923675">
        <w:rPr>
          <w:rFonts w:ascii="Arial" w:hAnsi="Arial" w:cs="Arial"/>
        </w:rPr>
        <w:t>Title 44 (Emergency Management and Assistance), Code of Federal Regulations.</w:t>
      </w:r>
    </w:p>
    <w:p w:rsidR="002A4198" w:rsidRPr="00923675" w:rsidRDefault="002A4198">
      <w:pPr>
        <w:jc w:val="both"/>
        <w:rPr>
          <w:rFonts w:ascii="Arial" w:hAnsi="Arial" w:cs="Arial"/>
        </w:rPr>
      </w:pPr>
    </w:p>
    <w:p w:rsidR="002A4198" w:rsidRPr="00923675" w:rsidRDefault="002A4198">
      <w:pPr>
        <w:jc w:val="both"/>
        <w:rPr>
          <w:rFonts w:ascii="Arial" w:hAnsi="Arial" w:cs="Arial"/>
        </w:rPr>
      </w:pP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t>II.</w:t>
      </w:r>
      <w:r w:rsidRPr="00923675">
        <w:rPr>
          <w:rFonts w:ascii="Arial" w:hAnsi="Arial" w:cs="Arial"/>
        </w:rPr>
        <w:tab/>
        <w:t>PURPOSE</w:t>
      </w:r>
    </w:p>
    <w:p w:rsidR="002A4198" w:rsidRPr="00923675" w:rsidRDefault="002A4198">
      <w:pPr>
        <w:jc w:val="both"/>
        <w:rPr>
          <w:rFonts w:ascii="Arial" w:hAnsi="Arial" w:cs="Arial"/>
        </w:rPr>
      </w:pPr>
    </w:p>
    <w:p w:rsidR="002A4198" w:rsidRPr="00923675" w:rsidRDefault="002A4198">
      <w:pPr>
        <w:pStyle w:val="BodyText2"/>
        <w:tabs>
          <w:tab w:val="clear" w:pos="-720"/>
        </w:tabs>
        <w:suppressAutoHyphens w:val="0"/>
        <w:spacing w:before="0"/>
        <w:jc w:val="both"/>
        <w:rPr>
          <w:rFonts w:ascii="Arial" w:hAnsi="Arial" w:cs="Arial"/>
          <w:spacing w:val="0"/>
          <w:sz w:val="22"/>
          <w:szCs w:val="22"/>
        </w:rPr>
      </w:pPr>
      <w:r w:rsidRPr="00923675">
        <w:rPr>
          <w:rFonts w:ascii="Arial" w:hAnsi="Arial" w:cs="Arial"/>
          <w:spacing w:val="0"/>
          <w:sz w:val="22"/>
          <w:szCs w:val="22"/>
        </w:rPr>
        <w:t>The purpose of this annex is to define the operational concepts, organizational arrangements, responsibilities, and procedures to accomplish the tasks required for the local government and its citizens and businesses to recover from a major emergency or disaster.</w:t>
      </w:r>
    </w:p>
    <w:p w:rsidR="002A4198" w:rsidRPr="00923675" w:rsidRDefault="002A4198">
      <w:pPr>
        <w:pStyle w:val="BodyText2"/>
        <w:tabs>
          <w:tab w:val="clear" w:pos="-720"/>
        </w:tabs>
        <w:suppressAutoHyphens w:val="0"/>
        <w:spacing w:before="0"/>
        <w:jc w:val="both"/>
        <w:rPr>
          <w:rFonts w:ascii="Arial" w:hAnsi="Arial" w:cs="Arial"/>
          <w:spacing w:val="0"/>
          <w:sz w:val="22"/>
          <w:szCs w:val="22"/>
        </w:rPr>
      </w:pPr>
    </w:p>
    <w:p w:rsidR="002A4198" w:rsidRPr="00923675" w:rsidRDefault="002A4198">
      <w:pPr>
        <w:pStyle w:val="BodyText2"/>
        <w:tabs>
          <w:tab w:val="clear" w:pos="-720"/>
        </w:tabs>
        <w:suppressAutoHyphens w:val="0"/>
        <w:spacing w:before="0"/>
        <w:jc w:val="both"/>
        <w:rPr>
          <w:rFonts w:ascii="Arial" w:hAnsi="Arial" w:cs="Arial"/>
          <w:spacing w:val="0"/>
          <w:sz w:val="22"/>
          <w:szCs w:val="22"/>
        </w:rPr>
      </w:pPr>
    </w:p>
    <w:p w:rsidR="002A4198" w:rsidRPr="00923675" w:rsidRDefault="002A4198" w:rsidP="009B7DBE">
      <w:pPr>
        <w:pStyle w:val="BodyText2"/>
        <w:pBdr>
          <w:top w:val="single" w:sz="12" w:space="1" w:color="auto"/>
          <w:left w:val="single" w:sz="12" w:space="4" w:color="auto"/>
          <w:bottom w:val="single" w:sz="12" w:space="1" w:color="auto"/>
          <w:right w:val="single" w:sz="12" w:space="4" w:color="auto"/>
        </w:pBdr>
        <w:tabs>
          <w:tab w:val="clear" w:pos="-720"/>
        </w:tabs>
        <w:suppressAutoHyphens w:val="0"/>
        <w:spacing w:before="0"/>
        <w:rPr>
          <w:rFonts w:ascii="Arial" w:hAnsi="Arial" w:cs="Arial"/>
          <w:b/>
          <w:bCs/>
          <w:spacing w:val="0"/>
          <w:sz w:val="22"/>
          <w:szCs w:val="22"/>
        </w:rPr>
      </w:pPr>
      <w:r w:rsidRPr="00923675">
        <w:rPr>
          <w:rFonts w:ascii="Arial" w:hAnsi="Arial" w:cs="Arial"/>
          <w:b/>
          <w:bCs/>
          <w:spacing w:val="0"/>
          <w:sz w:val="22"/>
          <w:szCs w:val="22"/>
        </w:rPr>
        <w:t>III.</w:t>
      </w:r>
      <w:r w:rsidRPr="00923675">
        <w:rPr>
          <w:rFonts w:ascii="Arial" w:hAnsi="Arial" w:cs="Arial"/>
          <w:b/>
          <w:bCs/>
          <w:spacing w:val="0"/>
          <w:sz w:val="22"/>
          <w:szCs w:val="22"/>
        </w:rPr>
        <w:tab/>
        <w:t>EXPLANATION OF TERMS</w:t>
      </w:r>
    </w:p>
    <w:p w:rsidR="002A4198" w:rsidRPr="00923675" w:rsidRDefault="002A4198">
      <w:pPr>
        <w:ind w:left="720"/>
        <w:jc w:val="both"/>
        <w:rPr>
          <w:rFonts w:ascii="Arial" w:hAnsi="Arial" w:cs="Arial"/>
        </w:rPr>
      </w:pPr>
    </w:p>
    <w:p w:rsidR="002A4198" w:rsidRPr="00923675" w:rsidRDefault="002A4198" w:rsidP="009B7DBE">
      <w:pPr>
        <w:numPr>
          <w:ilvl w:val="0"/>
          <w:numId w:val="5"/>
        </w:numPr>
        <w:jc w:val="both"/>
        <w:rPr>
          <w:rFonts w:ascii="Arial" w:hAnsi="Arial" w:cs="Arial"/>
          <w:b/>
          <w:bCs/>
        </w:rPr>
      </w:pPr>
      <w:r w:rsidRPr="00923675">
        <w:rPr>
          <w:rFonts w:ascii="Arial" w:hAnsi="Arial" w:cs="Arial"/>
          <w:b/>
          <w:bCs/>
        </w:rPr>
        <w:t>Acronyms</w:t>
      </w:r>
    </w:p>
    <w:p w:rsidR="002A4198" w:rsidRPr="00923675" w:rsidRDefault="002A4198">
      <w:pPr>
        <w:ind w:left="720"/>
        <w:jc w:val="both"/>
        <w:rPr>
          <w:rFonts w:ascii="Arial" w:hAnsi="Arial" w:cs="Arial"/>
        </w:rPr>
      </w:pPr>
    </w:p>
    <w:p w:rsidR="002A4198" w:rsidRPr="00923675" w:rsidRDefault="002A4198">
      <w:pPr>
        <w:ind w:left="432"/>
        <w:jc w:val="both"/>
        <w:rPr>
          <w:rFonts w:ascii="Arial" w:hAnsi="Arial" w:cs="Arial"/>
        </w:rPr>
      </w:pPr>
      <w:r w:rsidRPr="00923675">
        <w:rPr>
          <w:rFonts w:ascii="Arial" w:hAnsi="Arial" w:cs="Arial"/>
        </w:rPr>
        <w:t>CFR</w:t>
      </w:r>
      <w:r w:rsidRPr="00923675">
        <w:rPr>
          <w:rFonts w:ascii="Arial" w:hAnsi="Arial" w:cs="Arial"/>
        </w:rPr>
        <w:tab/>
      </w:r>
      <w:r w:rsidRPr="00923675">
        <w:rPr>
          <w:rFonts w:ascii="Arial" w:hAnsi="Arial" w:cs="Arial"/>
        </w:rPr>
        <w:tab/>
        <w:t>Code of Federal Regulations</w:t>
      </w:r>
    </w:p>
    <w:p w:rsidR="002A4198" w:rsidRPr="00923675" w:rsidRDefault="002A4198">
      <w:pPr>
        <w:ind w:left="432"/>
        <w:jc w:val="both"/>
        <w:rPr>
          <w:rFonts w:ascii="Arial" w:hAnsi="Arial" w:cs="Arial"/>
        </w:rPr>
      </w:pPr>
      <w:r w:rsidRPr="00923675">
        <w:rPr>
          <w:rFonts w:ascii="Arial" w:hAnsi="Arial" w:cs="Arial"/>
        </w:rPr>
        <w:t>DC</w:t>
      </w:r>
      <w:r w:rsidRPr="00923675">
        <w:rPr>
          <w:rFonts w:ascii="Arial" w:hAnsi="Arial" w:cs="Arial"/>
        </w:rPr>
        <w:tab/>
      </w:r>
      <w:r w:rsidRPr="00923675">
        <w:rPr>
          <w:rFonts w:ascii="Arial" w:hAnsi="Arial" w:cs="Arial"/>
        </w:rPr>
        <w:tab/>
        <w:t>District Coordinator</w:t>
      </w:r>
    </w:p>
    <w:p w:rsidR="002A4198" w:rsidRPr="00923675" w:rsidRDefault="002A4198">
      <w:pPr>
        <w:ind w:left="432"/>
        <w:jc w:val="both"/>
        <w:rPr>
          <w:rFonts w:ascii="Arial" w:hAnsi="Arial" w:cs="Arial"/>
        </w:rPr>
      </w:pPr>
      <w:r w:rsidRPr="00923675">
        <w:rPr>
          <w:rFonts w:ascii="Arial" w:hAnsi="Arial" w:cs="Arial"/>
        </w:rPr>
        <w:t>JFO</w:t>
      </w:r>
      <w:r w:rsidRPr="00923675">
        <w:rPr>
          <w:rFonts w:ascii="Arial" w:hAnsi="Arial" w:cs="Arial"/>
        </w:rPr>
        <w:tab/>
      </w:r>
      <w:r w:rsidRPr="00923675">
        <w:rPr>
          <w:rFonts w:ascii="Arial" w:hAnsi="Arial" w:cs="Arial"/>
        </w:rPr>
        <w:tab/>
        <w:t>Joint Field Office</w:t>
      </w:r>
    </w:p>
    <w:p w:rsidR="002A4198" w:rsidRPr="00923675" w:rsidRDefault="002A4198">
      <w:pPr>
        <w:ind w:left="432"/>
        <w:jc w:val="both"/>
        <w:rPr>
          <w:rFonts w:ascii="Arial" w:hAnsi="Arial" w:cs="Arial"/>
        </w:rPr>
      </w:pPr>
      <w:r w:rsidRPr="00923675">
        <w:rPr>
          <w:rFonts w:ascii="Arial" w:hAnsi="Arial" w:cs="Arial"/>
        </w:rPr>
        <w:t>DRC</w:t>
      </w:r>
      <w:r w:rsidRPr="00923675">
        <w:rPr>
          <w:rFonts w:ascii="Arial" w:hAnsi="Arial" w:cs="Arial"/>
        </w:rPr>
        <w:tab/>
      </w:r>
      <w:r w:rsidRPr="00923675">
        <w:rPr>
          <w:rFonts w:ascii="Arial" w:hAnsi="Arial" w:cs="Arial"/>
        </w:rPr>
        <w:tab/>
        <w:t>Disaster Recovery Center</w:t>
      </w:r>
    </w:p>
    <w:p w:rsidR="002A4198" w:rsidRPr="00923675" w:rsidRDefault="002A4198">
      <w:pPr>
        <w:ind w:left="432"/>
        <w:jc w:val="both"/>
        <w:rPr>
          <w:rFonts w:ascii="Arial" w:hAnsi="Arial" w:cs="Arial"/>
        </w:rPr>
      </w:pPr>
      <w:r w:rsidRPr="00923675">
        <w:rPr>
          <w:rFonts w:ascii="Arial" w:hAnsi="Arial" w:cs="Arial"/>
        </w:rPr>
        <w:t>DSO</w:t>
      </w:r>
      <w:r w:rsidRPr="00923675">
        <w:rPr>
          <w:rFonts w:ascii="Arial" w:hAnsi="Arial" w:cs="Arial"/>
        </w:rPr>
        <w:tab/>
      </w:r>
      <w:r w:rsidRPr="00923675">
        <w:rPr>
          <w:rFonts w:ascii="Arial" w:hAnsi="Arial" w:cs="Arial"/>
        </w:rPr>
        <w:tab/>
        <w:t>Disaster Summary Outline</w:t>
      </w:r>
    </w:p>
    <w:p w:rsidR="002A4198" w:rsidRPr="00923675" w:rsidRDefault="002A4198">
      <w:pPr>
        <w:ind w:left="432"/>
        <w:jc w:val="both"/>
        <w:rPr>
          <w:rFonts w:ascii="Arial" w:hAnsi="Arial" w:cs="Arial"/>
        </w:rPr>
      </w:pPr>
      <w:r w:rsidRPr="00923675">
        <w:rPr>
          <w:rFonts w:ascii="Arial" w:hAnsi="Arial" w:cs="Arial"/>
        </w:rPr>
        <w:t>FEMA</w:t>
      </w:r>
      <w:r w:rsidRPr="00923675">
        <w:rPr>
          <w:rFonts w:ascii="Arial" w:hAnsi="Arial" w:cs="Arial"/>
        </w:rPr>
        <w:tab/>
      </w:r>
      <w:r w:rsidRPr="00923675">
        <w:rPr>
          <w:rFonts w:ascii="Arial" w:hAnsi="Arial" w:cs="Arial"/>
        </w:rPr>
        <w:tab/>
        <w:t>Federal Emergency Management Agency</w:t>
      </w:r>
    </w:p>
    <w:p w:rsidR="002A4198" w:rsidRPr="00923675" w:rsidRDefault="002A4198">
      <w:pPr>
        <w:ind w:left="432"/>
        <w:jc w:val="both"/>
        <w:rPr>
          <w:rFonts w:ascii="Arial" w:hAnsi="Arial" w:cs="Arial"/>
        </w:rPr>
      </w:pPr>
      <w:r w:rsidRPr="00923675">
        <w:rPr>
          <w:rFonts w:ascii="Arial" w:hAnsi="Arial" w:cs="Arial"/>
        </w:rPr>
        <w:t>JIC</w:t>
      </w:r>
      <w:r w:rsidRPr="00923675">
        <w:rPr>
          <w:rFonts w:ascii="Arial" w:hAnsi="Arial" w:cs="Arial"/>
        </w:rPr>
        <w:tab/>
      </w:r>
      <w:r w:rsidRPr="00923675">
        <w:rPr>
          <w:rFonts w:ascii="Arial" w:hAnsi="Arial" w:cs="Arial"/>
        </w:rPr>
        <w:tab/>
        <w:t>Joint Information Center</w:t>
      </w:r>
    </w:p>
    <w:p w:rsidR="002A4198" w:rsidRPr="00923675" w:rsidRDefault="002A4198">
      <w:pPr>
        <w:ind w:left="432"/>
        <w:jc w:val="both"/>
        <w:rPr>
          <w:rFonts w:ascii="Arial" w:hAnsi="Arial" w:cs="Arial"/>
        </w:rPr>
      </w:pPr>
      <w:r w:rsidRPr="00923675">
        <w:rPr>
          <w:rFonts w:ascii="Arial" w:hAnsi="Arial" w:cs="Arial"/>
        </w:rPr>
        <w:t>IA</w:t>
      </w:r>
      <w:r w:rsidRPr="00923675">
        <w:rPr>
          <w:rFonts w:ascii="Arial" w:hAnsi="Arial" w:cs="Arial"/>
        </w:rPr>
        <w:tab/>
      </w:r>
      <w:r w:rsidRPr="00923675">
        <w:rPr>
          <w:rFonts w:ascii="Arial" w:hAnsi="Arial" w:cs="Arial"/>
        </w:rPr>
        <w:tab/>
      </w:r>
      <w:r w:rsidRPr="00923675">
        <w:rPr>
          <w:rFonts w:ascii="Arial" w:hAnsi="Arial" w:cs="Arial"/>
        </w:rPr>
        <w:tab/>
        <w:t>Individual Assistance</w:t>
      </w:r>
    </w:p>
    <w:p w:rsidR="002A4198" w:rsidRPr="00923675" w:rsidRDefault="002A4198">
      <w:pPr>
        <w:ind w:left="432"/>
        <w:jc w:val="both"/>
        <w:rPr>
          <w:rFonts w:ascii="Arial" w:hAnsi="Arial" w:cs="Arial"/>
        </w:rPr>
      </w:pPr>
      <w:r w:rsidRPr="00923675">
        <w:rPr>
          <w:rFonts w:ascii="Arial" w:hAnsi="Arial" w:cs="Arial"/>
        </w:rPr>
        <w:t>PA</w:t>
      </w:r>
      <w:r w:rsidRPr="00923675">
        <w:rPr>
          <w:rFonts w:ascii="Arial" w:hAnsi="Arial" w:cs="Arial"/>
        </w:rPr>
        <w:tab/>
      </w:r>
      <w:r w:rsidRPr="00923675">
        <w:rPr>
          <w:rFonts w:ascii="Arial" w:hAnsi="Arial" w:cs="Arial"/>
        </w:rPr>
        <w:tab/>
        <w:t>Public Assistance</w:t>
      </w:r>
    </w:p>
    <w:p w:rsidR="002A4198" w:rsidRPr="00923675" w:rsidRDefault="002A4198">
      <w:pPr>
        <w:ind w:left="432"/>
        <w:jc w:val="both"/>
        <w:rPr>
          <w:rFonts w:ascii="Arial" w:hAnsi="Arial" w:cs="Arial"/>
        </w:rPr>
      </w:pPr>
      <w:r w:rsidRPr="00923675">
        <w:rPr>
          <w:rFonts w:ascii="Arial" w:hAnsi="Arial" w:cs="Arial"/>
        </w:rPr>
        <w:t>PDA</w:t>
      </w:r>
      <w:r w:rsidRPr="00923675">
        <w:rPr>
          <w:rFonts w:ascii="Arial" w:hAnsi="Arial" w:cs="Arial"/>
        </w:rPr>
        <w:tab/>
      </w:r>
      <w:r w:rsidRPr="00923675">
        <w:rPr>
          <w:rFonts w:ascii="Arial" w:hAnsi="Arial" w:cs="Arial"/>
        </w:rPr>
        <w:tab/>
        <w:t>Preliminary Damage Assessment</w:t>
      </w:r>
    </w:p>
    <w:p w:rsidR="002A4198" w:rsidRPr="00923675" w:rsidRDefault="002A4198">
      <w:pPr>
        <w:ind w:left="432"/>
        <w:jc w:val="both"/>
        <w:rPr>
          <w:rFonts w:ascii="Arial" w:hAnsi="Arial" w:cs="Arial"/>
        </w:rPr>
      </w:pPr>
      <w:r w:rsidRPr="00923675">
        <w:rPr>
          <w:rFonts w:ascii="Arial" w:hAnsi="Arial" w:cs="Arial"/>
        </w:rPr>
        <w:t>PIO</w:t>
      </w:r>
      <w:r w:rsidRPr="00923675">
        <w:rPr>
          <w:rFonts w:ascii="Arial" w:hAnsi="Arial" w:cs="Arial"/>
        </w:rPr>
        <w:tab/>
      </w:r>
      <w:r w:rsidRPr="00923675">
        <w:rPr>
          <w:rFonts w:ascii="Arial" w:hAnsi="Arial" w:cs="Arial"/>
        </w:rPr>
        <w:tab/>
        <w:t>Public Information Officer</w:t>
      </w:r>
    </w:p>
    <w:p w:rsidR="002A4198" w:rsidRPr="00923675" w:rsidRDefault="002A4198">
      <w:pPr>
        <w:ind w:left="432"/>
        <w:jc w:val="both"/>
        <w:rPr>
          <w:rFonts w:ascii="Arial" w:hAnsi="Arial" w:cs="Arial"/>
        </w:rPr>
      </w:pPr>
      <w:r w:rsidRPr="00923675">
        <w:rPr>
          <w:rFonts w:ascii="Arial" w:hAnsi="Arial" w:cs="Arial"/>
        </w:rPr>
        <w:t>PW</w:t>
      </w:r>
      <w:r w:rsidRPr="00923675">
        <w:rPr>
          <w:rFonts w:ascii="Arial" w:hAnsi="Arial" w:cs="Arial"/>
        </w:rPr>
        <w:tab/>
      </w:r>
      <w:r w:rsidRPr="00923675">
        <w:rPr>
          <w:rFonts w:ascii="Arial" w:hAnsi="Arial" w:cs="Arial"/>
        </w:rPr>
        <w:tab/>
        <w:t>Project Worksheet</w:t>
      </w:r>
    </w:p>
    <w:p w:rsidR="002A4198" w:rsidRPr="00923675" w:rsidRDefault="002A4198">
      <w:pPr>
        <w:ind w:left="432"/>
        <w:jc w:val="both"/>
        <w:rPr>
          <w:rFonts w:ascii="Arial" w:hAnsi="Arial" w:cs="Arial"/>
        </w:rPr>
      </w:pPr>
      <w:r w:rsidRPr="00923675">
        <w:rPr>
          <w:rFonts w:ascii="Arial" w:hAnsi="Arial" w:cs="Arial"/>
        </w:rPr>
        <w:t>SBA</w:t>
      </w:r>
      <w:r w:rsidRPr="00923675">
        <w:rPr>
          <w:rFonts w:ascii="Arial" w:hAnsi="Arial" w:cs="Arial"/>
        </w:rPr>
        <w:tab/>
      </w:r>
      <w:r w:rsidRPr="00923675">
        <w:rPr>
          <w:rFonts w:ascii="Arial" w:hAnsi="Arial" w:cs="Arial"/>
        </w:rPr>
        <w:tab/>
        <w:t>Small Business Administration</w:t>
      </w:r>
    </w:p>
    <w:p w:rsidR="002A4198" w:rsidRPr="00923675" w:rsidRDefault="002A4198">
      <w:pPr>
        <w:ind w:left="432"/>
        <w:jc w:val="both"/>
        <w:rPr>
          <w:rFonts w:ascii="Arial" w:hAnsi="Arial" w:cs="Arial"/>
        </w:rPr>
      </w:pPr>
      <w:r w:rsidRPr="00923675">
        <w:rPr>
          <w:rFonts w:ascii="Arial" w:hAnsi="Arial" w:cs="Arial"/>
        </w:rPr>
        <w:t>SOP</w:t>
      </w:r>
      <w:r w:rsidRPr="00923675">
        <w:rPr>
          <w:rFonts w:ascii="Arial" w:hAnsi="Arial" w:cs="Arial"/>
        </w:rPr>
        <w:tab/>
      </w:r>
      <w:r w:rsidRPr="00923675">
        <w:rPr>
          <w:rFonts w:ascii="Arial" w:hAnsi="Arial" w:cs="Arial"/>
        </w:rPr>
        <w:tab/>
        <w:t>Standard Operating Procedure</w:t>
      </w:r>
    </w:p>
    <w:p w:rsidR="002A4198" w:rsidRPr="00923675" w:rsidRDefault="002A4198">
      <w:pPr>
        <w:ind w:left="432"/>
        <w:jc w:val="both"/>
        <w:rPr>
          <w:rFonts w:ascii="Arial" w:hAnsi="Arial" w:cs="Arial"/>
        </w:rPr>
      </w:pPr>
      <w:r w:rsidRPr="00923675">
        <w:rPr>
          <w:rFonts w:ascii="Arial" w:hAnsi="Arial" w:cs="Arial"/>
        </w:rPr>
        <w:t>TDEM</w:t>
      </w:r>
      <w:r w:rsidRPr="00923675">
        <w:rPr>
          <w:rFonts w:ascii="Arial" w:hAnsi="Arial" w:cs="Arial"/>
        </w:rPr>
        <w:tab/>
      </w:r>
      <w:r w:rsidRPr="00923675">
        <w:rPr>
          <w:rFonts w:ascii="Arial" w:hAnsi="Arial" w:cs="Arial"/>
        </w:rPr>
        <w:tab/>
        <w:t>Texas Division of Emergency Management</w:t>
      </w:r>
    </w:p>
    <w:p w:rsidR="002A4198" w:rsidRPr="00923675" w:rsidRDefault="002A4198">
      <w:pPr>
        <w:ind w:left="360"/>
        <w:jc w:val="both"/>
        <w:rPr>
          <w:rFonts w:ascii="Arial" w:hAnsi="Arial" w:cs="Arial"/>
        </w:rPr>
      </w:pPr>
    </w:p>
    <w:p w:rsidR="002A4198" w:rsidRPr="00923675" w:rsidRDefault="002A4198" w:rsidP="009B7DBE">
      <w:pPr>
        <w:numPr>
          <w:ilvl w:val="0"/>
          <w:numId w:val="5"/>
        </w:numPr>
        <w:jc w:val="both"/>
        <w:rPr>
          <w:rFonts w:ascii="Arial" w:hAnsi="Arial" w:cs="Arial"/>
          <w:b/>
          <w:bCs/>
        </w:rPr>
      </w:pPr>
      <w:r w:rsidRPr="00923675">
        <w:rPr>
          <w:rFonts w:ascii="Arial" w:hAnsi="Arial" w:cs="Arial"/>
          <w:b/>
          <w:bCs/>
        </w:rPr>
        <w:t>Definitions</w:t>
      </w:r>
    </w:p>
    <w:p w:rsidR="002A4198" w:rsidRPr="00923675" w:rsidRDefault="002A4198">
      <w:pPr>
        <w:jc w:val="both"/>
        <w:rPr>
          <w:rFonts w:ascii="Arial" w:hAnsi="Arial" w:cs="Arial"/>
          <w:b/>
          <w:bCs/>
        </w:rPr>
      </w:pPr>
    </w:p>
    <w:p w:rsidR="002A4198" w:rsidRPr="00923675" w:rsidRDefault="002A4198" w:rsidP="009B7DBE">
      <w:pPr>
        <w:numPr>
          <w:ilvl w:val="1"/>
          <w:numId w:val="5"/>
        </w:numPr>
        <w:jc w:val="both"/>
        <w:rPr>
          <w:rFonts w:ascii="Arial" w:hAnsi="Arial" w:cs="Arial"/>
          <w:b/>
          <w:bCs/>
        </w:rPr>
      </w:pPr>
      <w:r w:rsidRPr="00923675">
        <w:rPr>
          <w:rFonts w:ascii="Arial" w:hAnsi="Arial" w:cs="Arial"/>
          <w:u w:val="single"/>
        </w:rPr>
        <w:t>Individual Assistance.</w:t>
      </w:r>
      <w:r w:rsidRPr="00923675">
        <w:rPr>
          <w:rFonts w:ascii="Arial" w:hAnsi="Arial" w:cs="Arial"/>
        </w:rPr>
        <w:t xml:space="preserve">  Programs providing financial assistance to individuals, families, and business owners in declared disaster areas whose property has been damaged or destroyed and whose losses are not covered by insurance.</w:t>
      </w:r>
    </w:p>
    <w:p w:rsidR="002A4198" w:rsidRPr="00923675" w:rsidRDefault="002A4198">
      <w:pPr>
        <w:jc w:val="both"/>
        <w:rPr>
          <w:rFonts w:ascii="Arial" w:hAnsi="Arial" w:cs="Arial"/>
          <w:b/>
          <w:bCs/>
        </w:rPr>
      </w:pPr>
    </w:p>
    <w:p w:rsidR="002A4198" w:rsidRPr="006E04C1" w:rsidRDefault="002A4198" w:rsidP="009B7DBE">
      <w:pPr>
        <w:numPr>
          <w:ilvl w:val="1"/>
          <w:numId w:val="5"/>
        </w:numPr>
        <w:jc w:val="both"/>
        <w:rPr>
          <w:rFonts w:ascii="Arial" w:hAnsi="Arial" w:cs="Arial"/>
          <w:b/>
          <w:bCs/>
        </w:rPr>
      </w:pPr>
      <w:r w:rsidRPr="00923675">
        <w:rPr>
          <w:rFonts w:ascii="Arial" w:hAnsi="Arial" w:cs="Arial"/>
          <w:u w:val="single"/>
        </w:rPr>
        <w:t>Public Assistance.</w:t>
      </w:r>
      <w:r w:rsidRPr="00923675">
        <w:rPr>
          <w:rFonts w:ascii="Arial" w:hAnsi="Arial" w:cs="Arial"/>
        </w:rPr>
        <w:t xml:space="preserve">  Financial assistance to repair facilities and infrastructure provided to governments, public institutions, and certain private non-profit agencies that provide essential services of a governmental nature.</w:t>
      </w:r>
    </w:p>
    <w:p w:rsidR="006E04C1" w:rsidRDefault="006E04C1" w:rsidP="006E04C1">
      <w:pPr>
        <w:pStyle w:val="ListParagraph"/>
        <w:rPr>
          <w:rFonts w:ascii="Arial" w:hAnsi="Arial" w:cs="Arial"/>
          <w:b/>
          <w:bCs/>
        </w:rPr>
      </w:pPr>
    </w:p>
    <w:p w:rsidR="006E04C1" w:rsidRPr="00923675" w:rsidRDefault="006E04C1" w:rsidP="006E04C1">
      <w:pPr>
        <w:ind w:left="792"/>
        <w:jc w:val="both"/>
        <w:rPr>
          <w:rFonts w:ascii="Arial" w:hAnsi="Arial" w:cs="Arial"/>
          <w:b/>
          <w:bCs/>
        </w:rPr>
      </w:pPr>
    </w:p>
    <w:p w:rsidR="002A4198" w:rsidRPr="00923675" w:rsidRDefault="002A4198" w:rsidP="009B7DBE">
      <w:pPr>
        <w:numPr>
          <w:ilvl w:val="1"/>
          <w:numId w:val="5"/>
        </w:numPr>
        <w:jc w:val="both"/>
        <w:rPr>
          <w:rFonts w:ascii="Arial" w:hAnsi="Arial" w:cs="Arial"/>
          <w:b/>
          <w:bCs/>
        </w:rPr>
      </w:pPr>
      <w:r w:rsidRPr="00923675">
        <w:rPr>
          <w:rFonts w:ascii="Arial" w:hAnsi="Arial" w:cs="Arial"/>
          <w:u w:val="single"/>
        </w:rPr>
        <w:lastRenderedPageBreak/>
        <w:t>Stafford Act.</w:t>
      </w:r>
      <w:r w:rsidRPr="00923675">
        <w:rPr>
          <w:rFonts w:ascii="Arial" w:hAnsi="Arial" w:cs="Arial"/>
        </w:rPr>
        <w:t xml:space="preserve">  The Robert T. Stafford Disaster Relief and Emergency Assistance Act.</w:t>
      </w:r>
    </w:p>
    <w:p w:rsidR="002A4198" w:rsidRPr="00923675" w:rsidRDefault="002A4198">
      <w:pPr>
        <w:jc w:val="both"/>
        <w:rPr>
          <w:rFonts w:ascii="Arial" w:hAnsi="Arial" w:cs="Arial"/>
          <w:b/>
          <w:bCs/>
        </w:rPr>
      </w:pPr>
    </w:p>
    <w:p w:rsidR="002A4198" w:rsidRPr="00923675" w:rsidRDefault="002A4198" w:rsidP="009B7DBE">
      <w:pPr>
        <w:numPr>
          <w:ilvl w:val="1"/>
          <w:numId w:val="5"/>
        </w:numPr>
        <w:jc w:val="both"/>
        <w:rPr>
          <w:rFonts w:ascii="Arial" w:hAnsi="Arial" w:cs="Arial"/>
          <w:b/>
          <w:bCs/>
        </w:rPr>
      </w:pPr>
      <w:r w:rsidRPr="00923675">
        <w:rPr>
          <w:rFonts w:ascii="Arial" w:hAnsi="Arial" w:cs="Arial"/>
          <w:u w:val="single"/>
        </w:rPr>
        <w:t>Primary and Secondary Agents.</w:t>
      </w:r>
      <w:r w:rsidRPr="00923675">
        <w:rPr>
          <w:rFonts w:ascii="Arial" w:hAnsi="Arial" w:cs="Arial"/>
          <w:b/>
          <w:bCs/>
        </w:rPr>
        <w:t xml:space="preserve">  </w:t>
      </w:r>
      <w:r w:rsidRPr="00923675">
        <w:rPr>
          <w:rFonts w:ascii="Arial" w:hAnsi="Arial" w:cs="Arial"/>
        </w:rPr>
        <w:t>The individuals who will be representing the jurisdiction in the grant process.</w:t>
      </w:r>
    </w:p>
    <w:p w:rsidR="002A4198" w:rsidRPr="00923675" w:rsidRDefault="002A4198">
      <w:pPr>
        <w:jc w:val="both"/>
        <w:rPr>
          <w:rFonts w:ascii="Arial" w:hAnsi="Arial" w:cs="Arial"/>
          <w:b/>
          <w:bCs/>
        </w:rPr>
      </w:pPr>
    </w:p>
    <w:p w:rsidR="002A4198" w:rsidRPr="00923675" w:rsidRDefault="002A4198" w:rsidP="009B7DBE">
      <w:pPr>
        <w:numPr>
          <w:ilvl w:val="1"/>
          <w:numId w:val="5"/>
        </w:numPr>
        <w:jc w:val="both"/>
        <w:rPr>
          <w:rFonts w:ascii="Arial" w:hAnsi="Arial" w:cs="Arial"/>
          <w:b/>
          <w:bCs/>
        </w:rPr>
      </w:pPr>
      <w:r w:rsidRPr="00923675">
        <w:rPr>
          <w:rFonts w:ascii="Arial" w:hAnsi="Arial" w:cs="Arial"/>
          <w:u w:val="single"/>
        </w:rPr>
        <w:t xml:space="preserve">Project Worksheet. </w:t>
      </w:r>
      <w:r w:rsidRPr="00923675">
        <w:rPr>
          <w:rFonts w:ascii="Arial" w:hAnsi="Arial" w:cs="Arial"/>
        </w:rPr>
        <w:t xml:space="preserve"> </w:t>
      </w:r>
      <w:r w:rsidRPr="00923675">
        <w:rPr>
          <w:rFonts w:ascii="Arial" w:hAnsi="Arial" w:cs="Arial"/>
        </w:rPr>
        <w:tab/>
        <w:t>A FEMA document that lists the specifications of an approved PA project.</w:t>
      </w:r>
      <w:r w:rsidRPr="00923675">
        <w:rPr>
          <w:rFonts w:ascii="Arial" w:hAnsi="Arial" w:cs="Arial"/>
          <w:u w:val="single"/>
        </w:rPr>
        <w:t xml:space="preserve"> </w:t>
      </w:r>
    </w:p>
    <w:p w:rsidR="002A4198" w:rsidRPr="00923675" w:rsidRDefault="002A4198">
      <w:pPr>
        <w:ind w:left="720"/>
        <w:jc w:val="both"/>
        <w:rPr>
          <w:rFonts w:ascii="Arial" w:hAnsi="Arial" w:cs="Arial"/>
        </w:rPr>
      </w:pPr>
    </w:p>
    <w:p w:rsidR="002A4198" w:rsidRPr="00923675" w:rsidRDefault="002A4198">
      <w:pPr>
        <w:ind w:left="720"/>
        <w:jc w:val="both"/>
        <w:rPr>
          <w:rFonts w:ascii="Arial" w:hAnsi="Arial" w:cs="Arial"/>
        </w:rPr>
      </w:pP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t>IV.</w:t>
      </w:r>
      <w:r w:rsidRPr="00923675">
        <w:rPr>
          <w:rFonts w:ascii="Arial" w:hAnsi="Arial" w:cs="Arial"/>
        </w:rPr>
        <w:tab/>
        <w:t>SITUATION &amp; ASSUMPTIONS</w:t>
      </w:r>
    </w:p>
    <w:p w:rsidR="002A4198" w:rsidRPr="00923675" w:rsidRDefault="002A4198">
      <w:pPr>
        <w:jc w:val="both"/>
        <w:rPr>
          <w:rFonts w:ascii="Arial" w:hAnsi="Arial" w:cs="Arial"/>
        </w:rPr>
      </w:pPr>
    </w:p>
    <w:p w:rsidR="002A4198" w:rsidRPr="00923675" w:rsidRDefault="002A4198" w:rsidP="009B7DBE">
      <w:pPr>
        <w:pStyle w:val="Heading2"/>
        <w:numPr>
          <w:ilvl w:val="0"/>
          <w:numId w:val="6"/>
        </w:numPr>
        <w:rPr>
          <w:rFonts w:ascii="Arial" w:hAnsi="Arial" w:cs="Arial"/>
        </w:rPr>
      </w:pPr>
      <w:r w:rsidRPr="00923675">
        <w:rPr>
          <w:rFonts w:ascii="Arial" w:hAnsi="Arial" w:cs="Arial"/>
        </w:rPr>
        <w:t xml:space="preserve"> Situation </w:t>
      </w:r>
    </w:p>
    <w:p w:rsidR="002A4198" w:rsidRPr="00923675" w:rsidRDefault="006E04C1" w:rsidP="009B7DBE">
      <w:pPr>
        <w:numPr>
          <w:ilvl w:val="1"/>
          <w:numId w:val="6"/>
        </w:numPr>
        <w:spacing w:before="240"/>
        <w:jc w:val="both"/>
        <w:rPr>
          <w:rFonts w:ascii="Arial" w:hAnsi="Arial" w:cs="Arial"/>
        </w:rPr>
      </w:pPr>
      <w:r>
        <w:rPr>
          <w:rFonts w:ascii="Arial" w:hAnsi="Arial" w:cs="Arial"/>
        </w:rPr>
        <w:t xml:space="preserve">As identified in the Wood </w:t>
      </w:r>
      <w:r w:rsidRPr="006E04C1">
        <w:rPr>
          <w:rFonts w:ascii="Arial" w:hAnsi="Arial" w:cs="Arial"/>
        </w:rPr>
        <w:t>County</w:t>
      </w:r>
      <w:r w:rsidR="002A4198" w:rsidRPr="00923675">
        <w:rPr>
          <w:rFonts w:ascii="Arial" w:hAnsi="Arial" w:cs="Arial"/>
          <w:b/>
          <w:bCs/>
        </w:rPr>
        <w:t xml:space="preserve"> </w:t>
      </w:r>
      <w:r w:rsidR="002A4198" w:rsidRPr="00923675">
        <w:rPr>
          <w:rFonts w:ascii="Arial" w:hAnsi="Arial" w:cs="Arial"/>
        </w:rPr>
        <w:t xml:space="preserve">Hazard Analysis, which is summarized in Section IV of the </w:t>
      </w:r>
      <w:r w:rsidR="002A4198" w:rsidRPr="006E04C1">
        <w:rPr>
          <w:rFonts w:ascii="Arial" w:hAnsi="Arial" w:cs="Arial"/>
          <w:b/>
        </w:rPr>
        <w:t>Basic Plan</w:t>
      </w:r>
      <w:r w:rsidR="002A4198" w:rsidRPr="00923675">
        <w:rPr>
          <w:rFonts w:ascii="Arial" w:hAnsi="Arial" w:cs="Arial"/>
        </w:rPr>
        <w:t xml:space="preserve">, this jurisdiction is at risk from </w:t>
      </w:r>
      <w:r>
        <w:rPr>
          <w:rFonts w:ascii="Arial" w:hAnsi="Arial" w:cs="Arial"/>
        </w:rPr>
        <w:t xml:space="preserve">various natural and man-made </w:t>
      </w:r>
      <w:r w:rsidR="002A4198" w:rsidRPr="00923675">
        <w:rPr>
          <w:rFonts w:ascii="Arial" w:hAnsi="Arial" w:cs="Arial"/>
        </w:rPr>
        <w:t>hazards that have the potential for causing extensive property damage.  I</w:t>
      </w:r>
      <w:r>
        <w:rPr>
          <w:rFonts w:ascii="Arial" w:hAnsi="Arial" w:cs="Arial"/>
        </w:rPr>
        <w:t>f</w:t>
      </w:r>
      <w:r w:rsidR="002A4198" w:rsidRPr="00923675">
        <w:rPr>
          <w:rFonts w:ascii="Arial" w:hAnsi="Arial" w:cs="Arial"/>
        </w:rPr>
        <w:t xml:space="preserve"> such damage occurs, planned damage assessment and recovery procedures are essential for returning the community to normal after a major emergency or disaster. </w:t>
      </w:r>
    </w:p>
    <w:p w:rsidR="002A4198" w:rsidRPr="00923675" w:rsidRDefault="002A4198">
      <w:pPr>
        <w:jc w:val="both"/>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t xml:space="preserve">The Stafford Act authorizes federal disaster assistance to individuals and to governmental entities in the aftermath of a major emergency or disaster and outlines the types of assistance that may be </w:t>
      </w:r>
      <w:r w:rsidR="006E04C1">
        <w:rPr>
          <w:rFonts w:ascii="Arial" w:hAnsi="Arial" w:cs="Arial"/>
        </w:rPr>
        <w:t>made available.  Most</w:t>
      </w:r>
      <w:r w:rsidRPr="00923675">
        <w:rPr>
          <w:rFonts w:ascii="Arial" w:hAnsi="Arial" w:cs="Arial"/>
        </w:rPr>
        <w:t xml:space="preserve"> federal disaster assistance programs are administered by state agencies.</w:t>
      </w:r>
    </w:p>
    <w:p w:rsidR="002A4198" w:rsidRPr="00923675" w:rsidRDefault="002A4198">
      <w:pPr>
        <w:jc w:val="both"/>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t xml:space="preserve">The State of Texas does not have a specific disaster assistance program for individuals and local governments </w:t>
      </w:r>
      <w:proofErr w:type="gramStart"/>
      <w:r w:rsidRPr="00923675">
        <w:rPr>
          <w:rFonts w:ascii="Arial" w:hAnsi="Arial" w:cs="Arial"/>
        </w:rPr>
        <w:t>similar to</w:t>
      </w:r>
      <w:proofErr w:type="gramEnd"/>
      <w:r w:rsidRPr="00923675">
        <w:rPr>
          <w:rFonts w:ascii="Arial" w:hAnsi="Arial" w:cs="Arial"/>
        </w:rPr>
        <w:t xml:space="preserve"> the Stafford Act.  Pursuant to provisions of the Texas Disaster Act, state agencies frequently provide assistance to local governments in the aftermath of a disaster.</w:t>
      </w:r>
    </w:p>
    <w:p w:rsidR="002A4198" w:rsidRPr="00923675" w:rsidRDefault="002A4198">
      <w:pPr>
        <w:jc w:val="both"/>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t>Federal assistance is governed by the Stafford Act and 44 CFR, part 206.</w:t>
      </w:r>
    </w:p>
    <w:p w:rsidR="002A4198" w:rsidRPr="00923675" w:rsidRDefault="002A4198">
      <w:pPr>
        <w:rPr>
          <w:rFonts w:ascii="Arial" w:hAnsi="Arial" w:cs="Arial"/>
        </w:rPr>
      </w:pPr>
    </w:p>
    <w:p w:rsidR="002A4198" w:rsidRPr="00923675" w:rsidRDefault="002A4198" w:rsidP="009B7DBE">
      <w:pPr>
        <w:pStyle w:val="Heading2"/>
        <w:numPr>
          <w:ilvl w:val="0"/>
          <w:numId w:val="6"/>
        </w:numPr>
        <w:rPr>
          <w:rFonts w:ascii="Arial" w:hAnsi="Arial" w:cs="Arial"/>
        </w:rPr>
      </w:pPr>
      <w:r w:rsidRPr="00923675">
        <w:rPr>
          <w:rFonts w:ascii="Arial" w:hAnsi="Arial" w:cs="Arial"/>
        </w:rPr>
        <w:t xml:space="preserve">Assumptions </w:t>
      </w:r>
    </w:p>
    <w:p w:rsidR="002A4198" w:rsidRPr="00923675" w:rsidRDefault="002A4198">
      <w:pPr>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t>Adopting and enforcing land use regulations can reduce much of the structural damage which would otherwise result from a disaster.</w:t>
      </w:r>
    </w:p>
    <w:p w:rsidR="002A4198" w:rsidRPr="00923675" w:rsidRDefault="002A4198">
      <w:pPr>
        <w:jc w:val="both"/>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t>We must be prepared to deal with a major emergency or disaster until outside help arrives.</w:t>
      </w:r>
    </w:p>
    <w:p w:rsidR="002A4198" w:rsidRPr="00923675" w:rsidRDefault="002A4198">
      <w:pPr>
        <w:jc w:val="both"/>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t xml:space="preserve">Timely and accurate damage assessment to private and public property forms the basis for requesting state and federal assistance for citizens (Individual Assistance or IA) and for repairs to infrastructure (Public Assistance or PA) and should be a vital concern to local officials following a disaster. </w:t>
      </w:r>
    </w:p>
    <w:p w:rsidR="002A4198" w:rsidRPr="00923675" w:rsidRDefault="002A4198">
      <w:pPr>
        <w:jc w:val="both"/>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t>State and federal assistance may be requested to assist citizens or government entities.  State assistance is typically in the form of operational support such as equipment, manpower, or technical assistance.</w:t>
      </w:r>
      <w:r w:rsidRPr="00923675">
        <w:rPr>
          <w:rFonts w:ascii="Arial" w:hAnsi="Arial" w:cs="Arial"/>
        </w:rPr>
        <w:tab/>
        <w:t>Federal assistance, if approved, will generally be in the form of financial reimbursement and will require considerable paperwork and take some time to deliver.</w:t>
      </w:r>
    </w:p>
    <w:p w:rsidR="002A4198" w:rsidRPr="00923675" w:rsidRDefault="002A4198">
      <w:pPr>
        <w:ind w:left="1065"/>
        <w:jc w:val="both"/>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t>Volunteer organizations will be available to assist citizens in meeting some basic needs</w:t>
      </w:r>
      <w:r w:rsidR="001967EF" w:rsidRPr="00923675">
        <w:rPr>
          <w:rFonts w:ascii="Arial" w:hAnsi="Arial" w:cs="Arial"/>
        </w:rPr>
        <w:t>, but</w:t>
      </w:r>
      <w:r w:rsidRPr="00923675">
        <w:rPr>
          <w:rFonts w:ascii="Arial" w:hAnsi="Arial" w:cs="Arial"/>
        </w:rPr>
        <w:t xml:space="preserve"> they may not provide all needed assistance.  </w:t>
      </w:r>
    </w:p>
    <w:p w:rsidR="002A4198" w:rsidRPr="00923675" w:rsidRDefault="002A4198">
      <w:pPr>
        <w:ind w:left="1065"/>
        <w:jc w:val="both"/>
        <w:rPr>
          <w:rFonts w:ascii="Arial" w:hAnsi="Arial" w:cs="Arial"/>
        </w:rPr>
      </w:pPr>
    </w:p>
    <w:p w:rsidR="002A4198" w:rsidRPr="00923675" w:rsidRDefault="002A4198" w:rsidP="009B7DBE">
      <w:pPr>
        <w:numPr>
          <w:ilvl w:val="1"/>
          <w:numId w:val="6"/>
        </w:numPr>
        <w:jc w:val="both"/>
        <w:rPr>
          <w:rFonts w:ascii="Arial" w:hAnsi="Arial" w:cs="Arial"/>
        </w:rPr>
      </w:pPr>
      <w:r w:rsidRPr="00923675">
        <w:rPr>
          <w:rFonts w:ascii="Arial" w:hAnsi="Arial" w:cs="Arial"/>
        </w:rPr>
        <w:lastRenderedPageBreak/>
        <w:t xml:space="preserve">Damage assessment and recovery operations may commence while some emergency response activities are still underway.  </w:t>
      </w:r>
    </w:p>
    <w:p w:rsidR="002A4198" w:rsidRPr="00923675" w:rsidRDefault="002A4198">
      <w:pPr>
        <w:jc w:val="both"/>
        <w:rPr>
          <w:rFonts w:ascii="Arial" w:hAnsi="Arial" w:cs="Arial"/>
        </w:rPr>
      </w:pPr>
    </w:p>
    <w:p w:rsidR="002A4198" w:rsidRPr="00923675" w:rsidRDefault="002A4198">
      <w:pPr>
        <w:jc w:val="both"/>
        <w:rPr>
          <w:rFonts w:ascii="Arial" w:hAnsi="Arial" w:cs="Arial"/>
        </w:rPr>
      </w:pP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t>V.</w:t>
      </w:r>
      <w:r w:rsidRPr="00923675">
        <w:rPr>
          <w:rFonts w:ascii="Arial" w:hAnsi="Arial" w:cs="Arial"/>
        </w:rPr>
        <w:tab/>
        <w:t>CONCEPT OF OPERATIONS</w:t>
      </w:r>
    </w:p>
    <w:p w:rsidR="002A4198" w:rsidRPr="00923675" w:rsidRDefault="002A4198">
      <w:pPr>
        <w:jc w:val="both"/>
        <w:rPr>
          <w:rFonts w:ascii="Arial" w:hAnsi="Arial" w:cs="Arial"/>
        </w:rPr>
      </w:pPr>
    </w:p>
    <w:p w:rsidR="002A4198" w:rsidRPr="00923675" w:rsidRDefault="002A4198" w:rsidP="009B7DBE">
      <w:pPr>
        <w:pStyle w:val="Heading2"/>
        <w:numPr>
          <w:ilvl w:val="0"/>
          <w:numId w:val="7"/>
        </w:numPr>
        <w:rPr>
          <w:rFonts w:ascii="Arial" w:hAnsi="Arial" w:cs="Arial"/>
        </w:rPr>
      </w:pPr>
      <w:r w:rsidRPr="00923675">
        <w:rPr>
          <w:rFonts w:ascii="Arial" w:hAnsi="Arial" w:cs="Arial"/>
        </w:rPr>
        <w:t xml:space="preserve">General </w:t>
      </w:r>
    </w:p>
    <w:p w:rsidR="002A4198" w:rsidRPr="00923675" w:rsidRDefault="002A4198">
      <w:pPr>
        <w:pStyle w:val="Header"/>
        <w:tabs>
          <w:tab w:val="clear" w:pos="4320"/>
          <w:tab w:val="clear" w:pos="8640"/>
        </w:tabs>
        <w:rPr>
          <w:rFonts w:ascii="Arial" w:hAnsi="Arial" w:cs="Arial"/>
        </w:rPr>
      </w:pPr>
    </w:p>
    <w:p w:rsidR="002A4198" w:rsidRPr="00923675" w:rsidRDefault="002A4198">
      <w:pPr>
        <w:ind w:left="432"/>
        <w:rPr>
          <w:rFonts w:ascii="Arial" w:hAnsi="Arial" w:cs="Arial"/>
        </w:rPr>
      </w:pPr>
      <w:r w:rsidRPr="00923675">
        <w:rPr>
          <w:rFonts w:ascii="Arial" w:hAnsi="Arial" w:cs="Arial"/>
        </w:rPr>
        <w:t>Our disaster recovery program will be conducted in five steps:</w:t>
      </w:r>
    </w:p>
    <w:p w:rsidR="002A4198" w:rsidRPr="00923675" w:rsidRDefault="002A4198">
      <w:pPr>
        <w:rPr>
          <w:rFonts w:ascii="Arial" w:hAnsi="Arial" w:cs="Arial"/>
        </w:rPr>
      </w:pPr>
    </w:p>
    <w:p w:rsidR="002A4198" w:rsidRPr="00923675" w:rsidRDefault="002A4198" w:rsidP="009B7DBE">
      <w:pPr>
        <w:numPr>
          <w:ilvl w:val="1"/>
          <w:numId w:val="7"/>
        </w:numPr>
        <w:jc w:val="both"/>
        <w:rPr>
          <w:rFonts w:ascii="Arial" w:hAnsi="Arial" w:cs="Arial"/>
        </w:rPr>
      </w:pPr>
      <w:r w:rsidRPr="006E04C1">
        <w:rPr>
          <w:rFonts w:ascii="Arial" w:hAnsi="Arial" w:cs="Arial"/>
          <w:b/>
        </w:rPr>
        <w:t>Pre-Emergency Preparedness</w:t>
      </w:r>
      <w:r w:rsidRPr="00923675">
        <w:rPr>
          <w:rFonts w:ascii="Arial" w:hAnsi="Arial" w:cs="Arial"/>
        </w:rPr>
        <w:t xml:space="preserve">.  Prior to an emergency, this annex shall be developed and maintained and key recovery staff members </w:t>
      </w:r>
      <w:r w:rsidR="003970A4" w:rsidRPr="00923675">
        <w:rPr>
          <w:rFonts w:ascii="Arial" w:hAnsi="Arial" w:cs="Arial"/>
        </w:rPr>
        <w:t xml:space="preserve">should be </w:t>
      </w:r>
      <w:r w:rsidRPr="00923675">
        <w:rPr>
          <w:rFonts w:ascii="Arial" w:hAnsi="Arial" w:cs="Arial"/>
        </w:rPr>
        <w:t>appointed, including the Damage Assessment Officer, Public Assistance Officer, and Individual Assistance Officer.  These individuals sh</w:t>
      </w:r>
      <w:r w:rsidR="003970A4" w:rsidRPr="00923675">
        <w:rPr>
          <w:rFonts w:ascii="Arial" w:hAnsi="Arial" w:cs="Arial"/>
        </w:rPr>
        <w:t>ould</w:t>
      </w:r>
      <w:r w:rsidRPr="00923675">
        <w:rPr>
          <w:rFonts w:ascii="Arial" w:hAnsi="Arial" w:cs="Arial"/>
        </w:rPr>
        <w:t xml:space="preserve"> obtain training and develop operating procedures for recovery activities.  Requirements for personnel to staff damage assessment teams and assist in recovery programs sh</w:t>
      </w:r>
      <w:r w:rsidR="003970A4" w:rsidRPr="00923675">
        <w:rPr>
          <w:rFonts w:ascii="Arial" w:hAnsi="Arial" w:cs="Arial"/>
        </w:rPr>
        <w:t>ould</w:t>
      </w:r>
      <w:r w:rsidRPr="00923675">
        <w:rPr>
          <w:rFonts w:ascii="Arial" w:hAnsi="Arial" w:cs="Arial"/>
        </w:rPr>
        <w:t xml:space="preserve"> be determined and basic training provided.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1"/>
          <w:numId w:val="7"/>
        </w:numPr>
        <w:jc w:val="both"/>
        <w:rPr>
          <w:rFonts w:ascii="Arial" w:hAnsi="Arial" w:cs="Arial"/>
        </w:rPr>
      </w:pPr>
      <w:r w:rsidRPr="006E04C1">
        <w:rPr>
          <w:rFonts w:ascii="Arial" w:hAnsi="Arial" w:cs="Arial"/>
          <w:b/>
        </w:rPr>
        <w:t>Initial Damage Assessment</w:t>
      </w:r>
      <w:r w:rsidRPr="00923675">
        <w:rPr>
          <w:rFonts w:ascii="Arial" w:hAnsi="Arial" w:cs="Arial"/>
        </w:rPr>
        <w:t>.  An initial damage assessment is required to support our request for state and federal assistance.  This assessment will be conducted as soon as possible, often while some emergency response activities are still underway.  Local damage assessment teams will carry out the initial assessment under the direction of the Damage Assessment Of</w:t>
      </w:r>
      <w:r w:rsidR="006E04C1">
        <w:rPr>
          <w:rFonts w:ascii="Arial" w:hAnsi="Arial" w:cs="Arial"/>
        </w:rPr>
        <w:t xml:space="preserve">ficer.  During this phase, the </w:t>
      </w:r>
      <w:r w:rsidRPr="00923675">
        <w:rPr>
          <w:rFonts w:ascii="Arial" w:hAnsi="Arial" w:cs="Arial"/>
        </w:rPr>
        <w:t xml:space="preserve">County Judge should declare a local state of </w:t>
      </w:r>
      <w:r w:rsidR="001967EF" w:rsidRPr="00923675">
        <w:rPr>
          <w:rFonts w:ascii="Arial" w:hAnsi="Arial" w:cs="Arial"/>
        </w:rPr>
        <w:t>disaster;</w:t>
      </w:r>
      <w:r w:rsidRPr="00923675">
        <w:rPr>
          <w:rFonts w:ascii="Arial" w:hAnsi="Arial" w:cs="Arial"/>
        </w:rPr>
        <w:t xml:space="preserve"> as such a declaration allows local officials to invoke emergency powers to deal with the disaster and is required to obtain state and federal </w:t>
      </w:r>
      <w:r w:rsidRPr="00923675">
        <w:rPr>
          <w:rFonts w:ascii="Arial" w:hAnsi="Arial" w:cs="Arial"/>
          <w:u w:val="single"/>
        </w:rPr>
        <w:t>disaster recovery</w:t>
      </w:r>
      <w:r w:rsidRPr="00923675">
        <w:rPr>
          <w:rFonts w:ascii="Arial" w:hAnsi="Arial" w:cs="Arial"/>
        </w:rPr>
        <w:t xml:space="preserve"> assistance.  Guidance on issuing a local disaster declaration is provided in </w:t>
      </w:r>
      <w:r w:rsidRPr="006E04C1">
        <w:rPr>
          <w:rFonts w:ascii="Arial" w:hAnsi="Arial" w:cs="Arial"/>
          <w:b/>
        </w:rPr>
        <w:t>Annex U, Legal</w:t>
      </w:r>
      <w:r w:rsidRPr="00923675">
        <w:rPr>
          <w:rFonts w:ascii="Arial" w:hAnsi="Arial" w:cs="Arial"/>
        </w:rPr>
        <w:t xml:space="preserve">.  Section V.B below provides amplifying information on the initial damage assessment process.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1"/>
          <w:numId w:val="7"/>
        </w:numPr>
        <w:jc w:val="both"/>
        <w:rPr>
          <w:rFonts w:ascii="Arial" w:hAnsi="Arial" w:cs="Arial"/>
        </w:rPr>
      </w:pPr>
      <w:r w:rsidRPr="006E04C1">
        <w:rPr>
          <w:rFonts w:ascii="Arial" w:hAnsi="Arial" w:cs="Arial"/>
          <w:b/>
        </w:rPr>
        <w:t>Requesting Assistance</w:t>
      </w:r>
      <w:r w:rsidRPr="00923675">
        <w:rPr>
          <w:rFonts w:ascii="Arial" w:hAnsi="Arial" w:cs="Arial"/>
        </w:rPr>
        <w:t>.  State and federal disaster assistance must be requested in a letter to the Governor, which must be accompanied by a DSO reporting the results of the initial damage assessment and the local disaster declaration.  Based on the information contained in the DSO and other information, the Governor may issue a state disaster declaration for the affected area and may request that the President issue a federal disaster declaration.  Refer to Section V.C for specific procedures on requesting assistance.</w:t>
      </w:r>
    </w:p>
    <w:p w:rsidR="002A4198" w:rsidRPr="00923675" w:rsidRDefault="002A4198">
      <w:pPr>
        <w:jc w:val="both"/>
        <w:rPr>
          <w:rFonts w:ascii="Arial" w:hAnsi="Arial" w:cs="Arial"/>
        </w:rPr>
      </w:pPr>
    </w:p>
    <w:p w:rsidR="002A4198" w:rsidRPr="00923675" w:rsidRDefault="002A4198" w:rsidP="009B7DBE">
      <w:pPr>
        <w:numPr>
          <w:ilvl w:val="1"/>
          <w:numId w:val="7"/>
        </w:numPr>
        <w:jc w:val="both"/>
        <w:rPr>
          <w:rFonts w:ascii="Arial" w:hAnsi="Arial" w:cs="Arial"/>
        </w:rPr>
      </w:pPr>
      <w:r w:rsidRPr="006E04C1">
        <w:rPr>
          <w:rFonts w:ascii="Arial" w:hAnsi="Arial" w:cs="Arial"/>
          <w:b/>
        </w:rPr>
        <w:t>Short</w:t>
      </w:r>
      <w:r w:rsidR="006E04C1">
        <w:rPr>
          <w:rFonts w:ascii="Arial" w:hAnsi="Arial" w:cs="Arial"/>
          <w:b/>
        </w:rPr>
        <w:t>-</w:t>
      </w:r>
      <w:r w:rsidRPr="006E04C1">
        <w:rPr>
          <w:rFonts w:ascii="Arial" w:hAnsi="Arial" w:cs="Arial"/>
          <w:b/>
        </w:rPr>
        <w:t>Term Recovery Activities</w:t>
      </w:r>
      <w:r w:rsidRPr="00923675">
        <w:rPr>
          <w:rFonts w:ascii="Arial" w:hAnsi="Arial" w:cs="Arial"/>
        </w:rPr>
        <w:t>.   Prior to a federal disaster or major emergency declaration, state disaster response and recovery assistance, which typically consists of equipment, personnel, and technical assistance, may be deployed as soon as it is r</w:t>
      </w:r>
      <w:r w:rsidR="006E04C1">
        <w:rPr>
          <w:rFonts w:ascii="Arial" w:hAnsi="Arial" w:cs="Arial"/>
        </w:rPr>
        <w:t xml:space="preserve">equested through the DDC in </w:t>
      </w:r>
      <w:r w:rsidR="003970A4" w:rsidRPr="00923675">
        <w:rPr>
          <w:rFonts w:ascii="Arial" w:hAnsi="Arial" w:cs="Arial"/>
        </w:rPr>
        <w:t>Tyler</w:t>
      </w:r>
      <w:r w:rsidRPr="00923675">
        <w:rPr>
          <w:rFonts w:ascii="Arial" w:hAnsi="Arial" w:cs="Arial"/>
        </w:rPr>
        <w:t xml:space="preserve">.  During the initial stages of recovery, state agencies and volunteer groups may assist disaster victims with basic needs, such as temporary shelter, food, and clothing.  A local donations management program may be activated to distribute donated goods and funds to disaster victims and assign volunteer workers to assist victims and local government.   See </w:t>
      </w:r>
      <w:r w:rsidRPr="006E04C1">
        <w:rPr>
          <w:rFonts w:ascii="Arial" w:hAnsi="Arial" w:cs="Arial"/>
          <w:b/>
        </w:rPr>
        <w:t>Annex O, Human Services</w:t>
      </w:r>
      <w:r w:rsidRPr="00923675">
        <w:rPr>
          <w:rFonts w:ascii="Arial" w:hAnsi="Arial" w:cs="Arial"/>
        </w:rPr>
        <w:t xml:space="preserve">, and </w:t>
      </w:r>
      <w:r w:rsidRPr="006E04C1">
        <w:rPr>
          <w:rFonts w:ascii="Arial" w:hAnsi="Arial" w:cs="Arial"/>
          <w:b/>
        </w:rPr>
        <w:t>Annex T, Donations Management</w:t>
      </w:r>
      <w:r w:rsidRPr="00923675">
        <w:rPr>
          <w:rFonts w:ascii="Arial" w:hAnsi="Arial" w:cs="Arial"/>
        </w:rPr>
        <w:t>, regarding these programs.</w:t>
      </w:r>
    </w:p>
    <w:p w:rsidR="002A4198" w:rsidRPr="00923675" w:rsidRDefault="002A4198">
      <w:pPr>
        <w:jc w:val="both"/>
        <w:rPr>
          <w:rFonts w:ascii="Arial" w:hAnsi="Arial" w:cs="Arial"/>
        </w:rPr>
      </w:pPr>
    </w:p>
    <w:p w:rsidR="002A4198" w:rsidRPr="00923675" w:rsidRDefault="002A4198" w:rsidP="009B7DBE">
      <w:pPr>
        <w:numPr>
          <w:ilvl w:val="1"/>
          <w:numId w:val="7"/>
        </w:numPr>
        <w:jc w:val="both"/>
        <w:rPr>
          <w:rFonts w:ascii="Arial" w:hAnsi="Arial" w:cs="Arial"/>
        </w:rPr>
      </w:pPr>
      <w:r w:rsidRPr="006E04C1">
        <w:rPr>
          <w:rFonts w:ascii="Arial" w:hAnsi="Arial" w:cs="Arial"/>
          <w:b/>
        </w:rPr>
        <w:t>Post-Declaration Recovery Programs</w:t>
      </w:r>
      <w:r w:rsidRPr="00923675">
        <w:rPr>
          <w:rFonts w:ascii="Arial" w:hAnsi="Arial" w:cs="Arial"/>
        </w:rPr>
        <w:t xml:space="preserve">.   Recovery programs authorized by the Stafford Act and other statutes begin when the President issues a disaster or major emergency declaration or other types of disaster declarations are issued.  See Section V.D below regarding these programs.  </w:t>
      </w:r>
    </w:p>
    <w:p w:rsidR="002A4198" w:rsidRDefault="002A4198">
      <w:pPr>
        <w:rPr>
          <w:rFonts w:ascii="Arial" w:hAnsi="Arial" w:cs="Arial"/>
        </w:rPr>
      </w:pPr>
    </w:p>
    <w:p w:rsidR="006E04C1" w:rsidRDefault="006E04C1">
      <w:pPr>
        <w:rPr>
          <w:rFonts w:ascii="Arial" w:hAnsi="Arial" w:cs="Arial"/>
        </w:rPr>
      </w:pPr>
    </w:p>
    <w:p w:rsidR="006E04C1" w:rsidRPr="00923675" w:rsidRDefault="006E04C1">
      <w:pPr>
        <w:rPr>
          <w:rFonts w:ascii="Arial" w:hAnsi="Arial" w:cs="Arial"/>
        </w:rPr>
      </w:pPr>
    </w:p>
    <w:p w:rsidR="002A4198" w:rsidRPr="00923675" w:rsidRDefault="002A4198" w:rsidP="009B7DBE">
      <w:pPr>
        <w:pStyle w:val="Heading1"/>
        <w:numPr>
          <w:ilvl w:val="0"/>
          <w:numId w:val="7"/>
        </w:numPr>
        <w:rPr>
          <w:rFonts w:ascii="Arial" w:hAnsi="Arial" w:cs="Arial"/>
        </w:rPr>
      </w:pPr>
      <w:r w:rsidRPr="00923675">
        <w:rPr>
          <w:rFonts w:ascii="Arial" w:hAnsi="Arial" w:cs="Arial"/>
        </w:rPr>
        <w:lastRenderedPageBreak/>
        <w:t>Damage Assessment</w:t>
      </w:r>
    </w:p>
    <w:p w:rsidR="002A4198" w:rsidRPr="00923675" w:rsidRDefault="002A4198">
      <w:pPr>
        <w:rPr>
          <w:rFonts w:ascii="Arial" w:hAnsi="Arial" w:cs="Arial"/>
        </w:rPr>
      </w:pPr>
    </w:p>
    <w:p w:rsidR="002A4198" w:rsidRPr="00923675" w:rsidRDefault="002A4198" w:rsidP="009B7DBE">
      <w:pPr>
        <w:numPr>
          <w:ilvl w:val="1"/>
          <w:numId w:val="7"/>
        </w:numPr>
        <w:jc w:val="both"/>
        <w:rPr>
          <w:rFonts w:ascii="Arial" w:hAnsi="Arial" w:cs="Arial"/>
        </w:rPr>
      </w:pPr>
      <w:r w:rsidRPr="00923675">
        <w:rPr>
          <w:rFonts w:ascii="Arial" w:hAnsi="Arial" w:cs="Arial"/>
        </w:rPr>
        <w:t xml:space="preserve">An extensive detailed damage assessment is the basis of most recovery programs at the state and federal levels.  The </w:t>
      </w:r>
      <w:r w:rsidR="006E04C1">
        <w:rPr>
          <w:rFonts w:ascii="Arial" w:hAnsi="Arial" w:cs="Arial"/>
        </w:rPr>
        <w:t>local government (County or City)</w:t>
      </w:r>
      <w:r w:rsidRPr="00923675">
        <w:rPr>
          <w:rFonts w:ascii="Arial" w:hAnsi="Arial" w:cs="Arial"/>
          <w:b/>
          <w:bCs/>
        </w:rPr>
        <w:t xml:space="preserve"> </w:t>
      </w:r>
      <w:r w:rsidRPr="00923675">
        <w:rPr>
          <w:rFonts w:ascii="Arial" w:hAnsi="Arial" w:cs="Arial"/>
        </w:rPr>
        <w:t xml:space="preserve">is responsible for compiling the necessary information regarding the loss of life, injuries, and property damage.  Appraised value information should be obtained from the Central Appraisal District.  </w:t>
      </w:r>
    </w:p>
    <w:p w:rsidR="002A4198" w:rsidRPr="00923675" w:rsidRDefault="002A4198">
      <w:pPr>
        <w:jc w:val="both"/>
        <w:rPr>
          <w:rFonts w:ascii="Arial" w:hAnsi="Arial" w:cs="Arial"/>
        </w:rPr>
      </w:pPr>
    </w:p>
    <w:p w:rsidR="002A4198" w:rsidRPr="00923675" w:rsidRDefault="002A4198" w:rsidP="009B7DBE">
      <w:pPr>
        <w:numPr>
          <w:ilvl w:val="1"/>
          <w:numId w:val="7"/>
        </w:numPr>
        <w:jc w:val="both"/>
        <w:rPr>
          <w:rFonts w:ascii="Arial" w:hAnsi="Arial" w:cs="Arial"/>
        </w:rPr>
      </w:pPr>
      <w:r w:rsidRPr="00923675">
        <w:rPr>
          <w:rFonts w:ascii="Arial" w:hAnsi="Arial" w:cs="Arial"/>
        </w:rPr>
        <w:t>The Damage Assessment Officer will manage the damage assessment function by organizing, training, and employing a Damage Assessment Team composed of local personnel.</w:t>
      </w:r>
    </w:p>
    <w:p w:rsidR="002A4198" w:rsidRPr="00923675" w:rsidRDefault="002A4198">
      <w:pPr>
        <w:jc w:val="both"/>
        <w:rPr>
          <w:rFonts w:ascii="Arial" w:hAnsi="Arial" w:cs="Arial"/>
        </w:rPr>
      </w:pPr>
    </w:p>
    <w:p w:rsidR="002A4198" w:rsidRPr="00923675" w:rsidRDefault="002A4198" w:rsidP="009B7DBE">
      <w:pPr>
        <w:numPr>
          <w:ilvl w:val="1"/>
          <w:numId w:val="7"/>
        </w:numPr>
        <w:jc w:val="both"/>
        <w:rPr>
          <w:rFonts w:ascii="Arial" w:hAnsi="Arial" w:cs="Arial"/>
        </w:rPr>
      </w:pPr>
      <w:r w:rsidRPr="00923675">
        <w:rPr>
          <w:rFonts w:ascii="Arial" w:hAnsi="Arial" w:cs="Arial"/>
        </w:rPr>
        <w:t>Damage Assessment Teams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pPr>
        <w:ind w:left="720"/>
        <w:jc w:val="both"/>
        <w:rPr>
          <w:rFonts w:ascii="Arial" w:hAnsi="Arial" w:cs="Arial"/>
        </w:rPr>
      </w:pPr>
      <w:r w:rsidRPr="00923675">
        <w:rPr>
          <w:rFonts w:ascii="Arial" w:hAnsi="Arial" w:cs="Arial"/>
        </w:rPr>
        <w:t>There will be two types of damage assessment teams.  PA teams will survey damage to government property and private non-profit organizations.  IA teams will assess impact on citizens and businesses.  Each team will have a designated team leader who will compile and report team findings to the Damage Assessment Officer.</w:t>
      </w:r>
    </w:p>
    <w:p w:rsidR="002A4198" w:rsidRPr="00923675" w:rsidRDefault="002A4198">
      <w:pPr>
        <w:ind w:left="360"/>
        <w:jc w:val="both"/>
        <w:rPr>
          <w:rFonts w:ascii="Arial" w:hAnsi="Arial" w:cs="Arial"/>
        </w:rPr>
      </w:pPr>
    </w:p>
    <w:p w:rsidR="002A4198" w:rsidRPr="00923675" w:rsidRDefault="002A4198" w:rsidP="009B7DBE">
      <w:pPr>
        <w:numPr>
          <w:ilvl w:val="0"/>
          <w:numId w:val="30"/>
        </w:numPr>
        <w:tabs>
          <w:tab w:val="clear" w:pos="720"/>
          <w:tab w:val="num" w:pos="1080"/>
        </w:tabs>
        <w:ind w:left="1080"/>
        <w:jc w:val="both"/>
        <w:rPr>
          <w:rFonts w:ascii="Arial" w:hAnsi="Arial" w:cs="Arial"/>
        </w:rPr>
      </w:pPr>
      <w:r w:rsidRPr="00923675">
        <w:rPr>
          <w:rFonts w:ascii="Arial" w:hAnsi="Arial" w:cs="Arial"/>
          <w:u w:val="single"/>
        </w:rPr>
        <w:t>PA Team</w:t>
      </w:r>
      <w:r w:rsidRPr="00923675">
        <w:rPr>
          <w:rFonts w:ascii="Arial" w:hAnsi="Arial" w:cs="Arial"/>
        </w:rPr>
        <w:t>.  This team will assess damage to publicly owned property.  Damage will be reported in terms of dollars and impacts in the following categories:</w:t>
      </w:r>
    </w:p>
    <w:p w:rsidR="002A4198" w:rsidRPr="00923675" w:rsidRDefault="002A4198">
      <w:pPr>
        <w:ind w:left="1080"/>
        <w:jc w:val="both"/>
        <w:rPr>
          <w:rFonts w:ascii="Arial" w:hAnsi="Arial" w:cs="Arial"/>
        </w:rPr>
      </w:pPr>
    </w:p>
    <w:p w:rsidR="002A4198" w:rsidRPr="00923675" w:rsidRDefault="002A4198" w:rsidP="009B7DBE">
      <w:pPr>
        <w:numPr>
          <w:ilvl w:val="0"/>
          <w:numId w:val="31"/>
        </w:numPr>
        <w:tabs>
          <w:tab w:val="clear" w:pos="1080"/>
          <w:tab w:val="num" w:pos="1440"/>
        </w:tabs>
        <w:ind w:left="1440"/>
        <w:jc w:val="both"/>
        <w:rPr>
          <w:rFonts w:ascii="Arial" w:hAnsi="Arial" w:cs="Arial"/>
        </w:rPr>
      </w:pPr>
      <w:r w:rsidRPr="00923675">
        <w:rPr>
          <w:rFonts w:ascii="Arial" w:hAnsi="Arial" w:cs="Arial"/>
        </w:rPr>
        <w:t>Emergency services</w:t>
      </w:r>
    </w:p>
    <w:p w:rsidR="002A4198" w:rsidRPr="00923675" w:rsidRDefault="002A4198" w:rsidP="009B7DBE">
      <w:pPr>
        <w:numPr>
          <w:ilvl w:val="0"/>
          <w:numId w:val="31"/>
        </w:numPr>
        <w:tabs>
          <w:tab w:val="clear" w:pos="1080"/>
          <w:tab w:val="num" w:pos="1440"/>
        </w:tabs>
        <w:ind w:left="1440"/>
        <w:jc w:val="both"/>
        <w:rPr>
          <w:rFonts w:ascii="Arial" w:hAnsi="Arial" w:cs="Arial"/>
        </w:rPr>
      </w:pPr>
      <w:r w:rsidRPr="00923675">
        <w:rPr>
          <w:rFonts w:ascii="Arial" w:hAnsi="Arial" w:cs="Arial"/>
        </w:rPr>
        <w:t>Debris removal and disposal</w:t>
      </w:r>
    </w:p>
    <w:p w:rsidR="002A4198" w:rsidRPr="00923675" w:rsidRDefault="002A4198" w:rsidP="009B7DBE">
      <w:pPr>
        <w:numPr>
          <w:ilvl w:val="0"/>
          <w:numId w:val="31"/>
        </w:numPr>
        <w:tabs>
          <w:tab w:val="clear" w:pos="1080"/>
          <w:tab w:val="num" w:pos="1440"/>
        </w:tabs>
        <w:ind w:left="1440"/>
        <w:jc w:val="both"/>
        <w:rPr>
          <w:rFonts w:ascii="Arial" w:hAnsi="Arial" w:cs="Arial"/>
        </w:rPr>
      </w:pPr>
      <w:r w:rsidRPr="00923675">
        <w:rPr>
          <w:rFonts w:ascii="Arial" w:hAnsi="Arial" w:cs="Arial"/>
        </w:rPr>
        <w:t>Roadways and bridges</w:t>
      </w:r>
    </w:p>
    <w:p w:rsidR="002A4198" w:rsidRPr="00923675" w:rsidRDefault="002A4198" w:rsidP="009B7DBE">
      <w:pPr>
        <w:numPr>
          <w:ilvl w:val="0"/>
          <w:numId w:val="31"/>
        </w:numPr>
        <w:tabs>
          <w:tab w:val="clear" w:pos="1080"/>
          <w:tab w:val="num" w:pos="1440"/>
        </w:tabs>
        <w:ind w:left="1440"/>
        <w:jc w:val="both"/>
        <w:rPr>
          <w:rFonts w:ascii="Arial" w:hAnsi="Arial" w:cs="Arial"/>
        </w:rPr>
      </w:pPr>
      <w:r w:rsidRPr="00923675">
        <w:rPr>
          <w:rFonts w:ascii="Arial" w:hAnsi="Arial" w:cs="Arial"/>
        </w:rPr>
        <w:t>Water control facilities</w:t>
      </w:r>
    </w:p>
    <w:p w:rsidR="002A4198" w:rsidRPr="00923675" w:rsidRDefault="002A4198" w:rsidP="009B7DBE">
      <w:pPr>
        <w:numPr>
          <w:ilvl w:val="0"/>
          <w:numId w:val="31"/>
        </w:numPr>
        <w:tabs>
          <w:tab w:val="clear" w:pos="1080"/>
          <w:tab w:val="num" w:pos="1440"/>
        </w:tabs>
        <w:ind w:left="1440"/>
        <w:jc w:val="both"/>
        <w:rPr>
          <w:rFonts w:ascii="Arial" w:hAnsi="Arial" w:cs="Arial"/>
        </w:rPr>
      </w:pPr>
      <w:r w:rsidRPr="00923675">
        <w:rPr>
          <w:rFonts w:ascii="Arial" w:hAnsi="Arial" w:cs="Arial"/>
        </w:rPr>
        <w:t>Buildings, equipment, and vehicles</w:t>
      </w:r>
    </w:p>
    <w:p w:rsidR="002A4198" w:rsidRPr="00923675" w:rsidRDefault="002A4198" w:rsidP="009B7DBE">
      <w:pPr>
        <w:numPr>
          <w:ilvl w:val="0"/>
          <w:numId w:val="31"/>
        </w:numPr>
        <w:tabs>
          <w:tab w:val="clear" w:pos="1080"/>
          <w:tab w:val="num" w:pos="1440"/>
        </w:tabs>
        <w:ind w:left="1440"/>
        <w:jc w:val="both"/>
        <w:rPr>
          <w:rFonts w:ascii="Arial" w:hAnsi="Arial" w:cs="Arial"/>
        </w:rPr>
      </w:pPr>
      <w:r w:rsidRPr="00923675">
        <w:rPr>
          <w:rFonts w:ascii="Arial" w:hAnsi="Arial" w:cs="Arial"/>
        </w:rPr>
        <w:t>Publicly owned utilities</w:t>
      </w:r>
    </w:p>
    <w:p w:rsidR="002A4198" w:rsidRPr="00923675" w:rsidRDefault="002A4198" w:rsidP="009B7DBE">
      <w:pPr>
        <w:numPr>
          <w:ilvl w:val="0"/>
          <w:numId w:val="31"/>
        </w:numPr>
        <w:tabs>
          <w:tab w:val="clear" w:pos="1080"/>
          <w:tab w:val="num" w:pos="1440"/>
        </w:tabs>
        <w:ind w:left="1440"/>
        <w:jc w:val="both"/>
        <w:rPr>
          <w:rFonts w:ascii="Arial" w:hAnsi="Arial" w:cs="Arial"/>
        </w:rPr>
      </w:pPr>
      <w:r w:rsidRPr="00923675">
        <w:rPr>
          <w:rFonts w:ascii="Arial" w:hAnsi="Arial" w:cs="Arial"/>
        </w:rPr>
        <w:t>Parks and recreational facilities</w:t>
      </w:r>
    </w:p>
    <w:p w:rsidR="002A4198" w:rsidRPr="00923675" w:rsidRDefault="002A4198">
      <w:pPr>
        <w:ind w:left="360"/>
        <w:jc w:val="both"/>
        <w:rPr>
          <w:rFonts w:ascii="Arial" w:hAnsi="Arial" w:cs="Arial"/>
        </w:rPr>
      </w:pPr>
    </w:p>
    <w:p w:rsidR="002A4198" w:rsidRPr="00923675" w:rsidRDefault="002A4198" w:rsidP="009B7DBE">
      <w:pPr>
        <w:numPr>
          <w:ilvl w:val="0"/>
          <w:numId w:val="30"/>
        </w:numPr>
        <w:tabs>
          <w:tab w:val="clear" w:pos="720"/>
          <w:tab w:val="num" w:pos="1080"/>
        </w:tabs>
        <w:ind w:left="1080"/>
        <w:jc w:val="both"/>
        <w:rPr>
          <w:rFonts w:ascii="Arial" w:hAnsi="Arial" w:cs="Arial"/>
        </w:rPr>
      </w:pPr>
      <w:r w:rsidRPr="00923675">
        <w:rPr>
          <w:rFonts w:ascii="Arial" w:hAnsi="Arial" w:cs="Arial"/>
          <w:u w:val="single"/>
        </w:rPr>
        <w:t>IA Team</w:t>
      </w:r>
      <w:r w:rsidRPr="00923675">
        <w:rPr>
          <w:rFonts w:ascii="Arial" w:hAnsi="Arial" w:cs="Arial"/>
        </w:rPr>
        <w:t>.  This team will survey damage to homes and businesses.</w:t>
      </w:r>
    </w:p>
    <w:p w:rsidR="002A4198" w:rsidRPr="00923675" w:rsidRDefault="002A4198">
      <w:pPr>
        <w:ind w:left="360"/>
        <w:jc w:val="both"/>
        <w:rPr>
          <w:rFonts w:ascii="Arial" w:hAnsi="Arial" w:cs="Arial"/>
        </w:rPr>
      </w:pPr>
    </w:p>
    <w:p w:rsidR="002A4198" w:rsidRPr="00923675" w:rsidRDefault="002A4198" w:rsidP="009B7DBE">
      <w:pPr>
        <w:numPr>
          <w:ilvl w:val="0"/>
          <w:numId w:val="32"/>
        </w:numPr>
        <w:tabs>
          <w:tab w:val="clear" w:pos="1080"/>
          <w:tab w:val="num" w:pos="1440"/>
        </w:tabs>
        <w:ind w:left="1440"/>
        <w:jc w:val="both"/>
        <w:rPr>
          <w:rFonts w:ascii="Arial" w:hAnsi="Arial" w:cs="Arial"/>
        </w:rPr>
      </w:pPr>
      <w:r w:rsidRPr="00923675">
        <w:rPr>
          <w:rFonts w:ascii="Arial" w:hAnsi="Arial" w:cs="Arial"/>
        </w:rPr>
        <w:t xml:space="preserve">Homes. The DSO form (DEM-93), included in Appendix 1 to this annex and in the Forms section of the TDEM </w:t>
      </w:r>
      <w:r w:rsidRPr="00923675">
        <w:rPr>
          <w:rFonts w:ascii="Arial" w:hAnsi="Arial" w:cs="Arial"/>
          <w:i/>
          <w:iCs/>
        </w:rPr>
        <w:t>Disaster Recovery Manual</w:t>
      </w:r>
      <w:r w:rsidRPr="00923675">
        <w:rPr>
          <w:rFonts w:ascii="Arial" w:hAnsi="Arial" w:cs="Arial"/>
        </w:rPr>
        <w:t xml:space="preserve"> (DEM-62) provides a matrix used to report the following information: </w:t>
      </w:r>
    </w:p>
    <w:p w:rsidR="002A4198" w:rsidRPr="00923675" w:rsidRDefault="002A4198">
      <w:pPr>
        <w:ind w:left="1080"/>
        <w:jc w:val="both"/>
        <w:rPr>
          <w:rFonts w:ascii="Arial" w:hAnsi="Arial" w:cs="Arial"/>
        </w:rPr>
      </w:pPr>
      <w:r w:rsidRPr="00923675">
        <w:rPr>
          <w:rFonts w:ascii="Arial" w:hAnsi="Arial" w:cs="Arial"/>
        </w:rPr>
        <w:t xml:space="preserve"> </w:t>
      </w:r>
    </w:p>
    <w:p w:rsidR="002A4198" w:rsidRPr="00923675" w:rsidRDefault="002A4198" w:rsidP="009B7DBE">
      <w:pPr>
        <w:numPr>
          <w:ilvl w:val="0"/>
          <w:numId w:val="34"/>
        </w:numPr>
        <w:tabs>
          <w:tab w:val="clear" w:pos="1440"/>
          <w:tab w:val="num" w:pos="1800"/>
        </w:tabs>
        <w:ind w:left="1800"/>
        <w:jc w:val="both"/>
        <w:rPr>
          <w:rFonts w:ascii="Arial" w:hAnsi="Arial" w:cs="Arial"/>
        </w:rPr>
      </w:pPr>
      <w:r w:rsidRPr="00923675">
        <w:rPr>
          <w:rFonts w:ascii="Arial" w:hAnsi="Arial" w:cs="Arial"/>
        </w:rPr>
        <w:t xml:space="preserve"> Damage to homes will be categorized by:</w:t>
      </w:r>
    </w:p>
    <w:p w:rsidR="002A4198" w:rsidRPr="00923675" w:rsidRDefault="002A4198">
      <w:pPr>
        <w:ind w:left="1800"/>
        <w:jc w:val="both"/>
        <w:rPr>
          <w:rFonts w:ascii="Arial" w:hAnsi="Arial" w:cs="Arial"/>
        </w:rPr>
      </w:pPr>
    </w:p>
    <w:p w:rsidR="002A4198" w:rsidRPr="00923675" w:rsidRDefault="002A4198" w:rsidP="009B7DBE">
      <w:pPr>
        <w:numPr>
          <w:ilvl w:val="0"/>
          <w:numId w:val="33"/>
        </w:numPr>
        <w:tabs>
          <w:tab w:val="clear" w:pos="1800"/>
          <w:tab w:val="num" w:pos="2160"/>
        </w:tabs>
        <w:ind w:left="2160"/>
        <w:jc w:val="both"/>
        <w:rPr>
          <w:rFonts w:ascii="Arial" w:hAnsi="Arial" w:cs="Arial"/>
        </w:rPr>
      </w:pPr>
      <w:r w:rsidRPr="00923675">
        <w:rPr>
          <w:rFonts w:ascii="Arial" w:hAnsi="Arial" w:cs="Arial"/>
        </w:rPr>
        <w:t>Type of housing unit: single family, mobile homes, multi-family units.</w:t>
      </w:r>
    </w:p>
    <w:p w:rsidR="002A4198" w:rsidRPr="00923675" w:rsidRDefault="002A4198" w:rsidP="009B7DBE">
      <w:pPr>
        <w:numPr>
          <w:ilvl w:val="0"/>
          <w:numId w:val="33"/>
        </w:numPr>
        <w:tabs>
          <w:tab w:val="clear" w:pos="1800"/>
          <w:tab w:val="num" w:pos="2160"/>
        </w:tabs>
        <w:ind w:left="2160"/>
        <w:jc w:val="both"/>
        <w:rPr>
          <w:rFonts w:ascii="Arial" w:hAnsi="Arial" w:cs="Arial"/>
        </w:rPr>
      </w:pPr>
      <w:r w:rsidRPr="00923675">
        <w:rPr>
          <w:rFonts w:ascii="Arial" w:hAnsi="Arial" w:cs="Arial"/>
        </w:rPr>
        <w:t>Type of damage:  destroyed, major damage, minor damage, affected</w:t>
      </w:r>
    </w:p>
    <w:p w:rsidR="002A4198" w:rsidRPr="00923675" w:rsidRDefault="002A4198">
      <w:pPr>
        <w:jc w:val="both"/>
        <w:rPr>
          <w:rFonts w:ascii="Arial" w:hAnsi="Arial" w:cs="Arial"/>
        </w:rPr>
      </w:pPr>
    </w:p>
    <w:p w:rsidR="002A4198" w:rsidRPr="00923675" w:rsidRDefault="002A4198" w:rsidP="009B7DBE">
      <w:pPr>
        <w:numPr>
          <w:ilvl w:val="0"/>
          <w:numId w:val="38"/>
        </w:numPr>
        <w:rPr>
          <w:rFonts w:ascii="Arial" w:hAnsi="Arial" w:cs="Arial"/>
        </w:rPr>
      </w:pPr>
      <w:r w:rsidRPr="00923675">
        <w:rPr>
          <w:rFonts w:ascii="Arial" w:hAnsi="Arial" w:cs="Arial"/>
        </w:rPr>
        <w:t>For each type of housing unit, an estimate of average percent of units covered by insurance must be provided.</w:t>
      </w:r>
    </w:p>
    <w:p w:rsidR="002A4198" w:rsidRPr="00923675" w:rsidRDefault="002A4198">
      <w:pPr>
        <w:pStyle w:val="BodyText"/>
        <w:ind w:left="1080"/>
        <w:rPr>
          <w:sz w:val="22"/>
          <w:szCs w:val="22"/>
        </w:rPr>
      </w:pPr>
    </w:p>
    <w:p w:rsidR="002A4198" w:rsidRPr="00923675" w:rsidRDefault="002A4198" w:rsidP="009B7DBE">
      <w:pPr>
        <w:numPr>
          <w:ilvl w:val="0"/>
          <w:numId w:val="32"/>
        </w:numPr>
        <w:tabs>
          <w:tab w:val="clear" w:pos="1080"/>
          <w:tab w:val="num" w:pos="1440"/>
        </w:tabs>
        <w:ind w:left="1440"/>
        <w:jc w:val="both"/>
        <w:rPr>
          <w:rFonts w:ascii="Arial" w:hAnsi="Arial" w:cs="Arial"/>
        </w:rPr>
      </w:pPr>
      <w:r w:rsidRPr="00923675">
        <w:rPr>
          <w:rFonts w:ascii="Arial" w:hAnsi="Arial" w:cs="Arial"/>
        </w:rPr>
        <w:t xml:space="preserve">Businesses.  </w:t>
      </w:r>
    </w:p>
    <w:p w:rsidR="002A4198" w:rsidRPr="00923675" w:rsidRDefault="002A4198">
      <w:pPr>
        <w:ind w:left="1080"/>
        <w:jc w:val="both"/>
        <w:rPr>
          <w:rFonts w:ascii="Arial" w:hAnsi="Arial" w:cs="Arial"/>
        </w:rPr>
      </w:pPr>
    </w:p>
    <w:p w:rsidR="002A4198" w:rsidRPr="00923675" w:rsidRDefault="002A4198" w:rsidP="009B7DBE">
      <w:pPr>
        <w:numPr>
          <w:ilvl w:val="0"/>
          <w:numId w:val="35"/>
        </w:numPr>
        <w:tabs>
          <w:tab w:val="num" w:pos="720"/>
          <w:tab w:val="right" w:pos="1440"/>
          <w:tab w:val="num" w:pos="1800"/>
        </w:tabs>
        <w:ind w:left="1800"/>
        <w:jc w:val="both"/>
        <w:rPr>
          <w:rFonts w:ascii="Arial" w:hAnsi="Arial" w:cs="Arial"/>
        </w:rPr>
      </w:pPr>
      <w:r w:rsidRPr="00923675">
        <w:rPr>
          <w:rFonts w:ascii="Arial" w:hAnsi="Arial" w:cs="Arial"/>
        </w:rPr>
        <w:t xml:space="preserve">The </w:t>
      </w:r>
      <w:r w:rsidRPr="00923675">
        <w:rPr>
          <w:rFonts w:ascii="Arial" w:hAnsi="Arial" w:cs="Arial"/>
          <w:i/>
          <w:iCs/>
        </w:rPr>
        <w:t>Business Losses/Impacts</w:t>
      </w:r>
      <w:r w:rsidRPr="00923675">
        <w:rPr>
          <w:rFonts w:ascii="Arial" w:hAnsi="Arial" w:cs="Arial"/>
        </w:rPr>
        <w:t xml:space="preserve"> section of the DSO (see </w:t>
      </w:r>
      <w:r w:rsidRPr="00C846AE">
        <w:rPr>
          <w:rFonts w:ascii="Arial" w:hAnsi="Arial" w:cs="Arial"/>
          <w:b/>
        </w:rPr>
        <w:t>Appendix 1</w:t>
      </w:r>
      <w:r w:rsidRPr="00923675">
        <w:rPr>
          <w:rFonts w:ascii="Arial" w:hAnsi="Arial" w:cs="Arial"/>
        </w:rPr>
        <w:t>) should be used to report business damages to the state officials.</w:t>
      </w:r>
    </w:p>
    <w:p w:rsidR="002A4198" w:rsidRPr="00923675" w:rsidRDefault="002A4198">
      <w:pPr>
        <w:ind w:left="1440"/>
        <w:jc w:val="both"/>
        <w:rPr>
          <w:rFonts w:ascii="Arial" w:hAnsi="Arial" w:cs="Arial"/>
        </w:rPr>
      </w:pPr>
      <w:r w:rsidRPr="00923675">
        <w:rPr>
          <w:rFonts w:ascii="Arial" w:hAnsi="Arial" w:cs="Arial"/>
        </w:rPr>
        <w:t xml:space="preserve"> </w:t>
      </w:r>
    </w:p>
    <w:p w:rsidR="002A4198" w:rsidRPr="00923675" w:rsidRDefault="002A4198" w:rsidP="009B7DBE">
      <w:pPr>
        <w:numPr>
          <w:ilvl w:val="0"/>
          <w:numId w:val="35"/>
        </w:numPr>
        <w:tabs>
          <w:tab w:val="clear" w:pos="1080"/>
          <w:tab w:val="num" w:pos="1440"/>
          <w:tab w:val="num" w:pos="1800"/>
        </w:tabs>
        <w:ind w:left="1800"/>
        <w:jc w:val="both"/>
        <w:rPr>
          <w:rFonts w:ascii="Arial" w:hAnsi="Arial" w:cs="Arial"/>
        </w:rPr>
      </w:pPr>
      <w:r w:rsidRPr="00923675">
        <w:rPr>
          <w:rFonts w:ascii="Arial" w:hAnsi="Arial" w:cs="Arial"/>
        </w:rPr>
        <w:t xml:space="preserve">In addition to the information on the DSO, the following should also be obtained using the Site Assessment-Business Losses form (see </w:t>
      </w:r>
      <w:r w:rsidRPr="00C846AE">
        <w:rPr>
          <w:rFonts w:ascii="Arial" w:hAnsi="Arial" w:cs="Arial"/>
          <w:b/>
        </w:rPr>
        <w:t>Appendix 2</w:t>
      </w:r>
      <w:r w:rsidRPr="00923675">
        <w:rPr>
          <w:rFonts w:ascii="Arial" w:hAnsi="Arial" w:cs="Arial"/>
        </w:rPr>
        <w:t>).  This information will be needed should our jurisdiction not qualify for FEMA assistance.</w:t>
      </w:r>
    </w:p>
    <w:p w:rsidR="002A4198" w:rsidRPr="00923675" w:rsidRDefault="002A4198">
      <w:pPr>
        <w:ind w:left="720"/>
        <w:jc w:val="both"/>
        <w:rPr>
          <w:rFonts w:ascii="Arial" w:hAnsi="Arial" w:cs="Arial"/>
        </w:rPr>
      </w:pP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Business name and address</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Owner’s name and phone number</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Type of business</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 xml:space="preserve">Estimated dollar loss  </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Amount of anticipated insurance</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Value of business</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Fair replacement value of</w:t>
      </w:r>
    </w:p>
    <w:p w:rsidR="002A4198" w:rsidRPr="00923675" w:rsidRDefault="002A4198" w:rsidP="009B7DBE">
      <w:pPr>
        <w:numPr>
          <w:ilvl w:val="0"/>
          <w:numId w:val="37"/>
        </w:numPr>
        <w:tabs>
          <w:tab w:val="clear" w:pos="2160"/>
          <w:tab w:val="num" w:pos="2520"/>
        </w:tabs>
        <w:ind w:left="2520"/>
        <w:jc w:val="both"/>
        <w:rPr>
          <w:rFonts w:ascii="Arial" w:hAnsi="Arial" w:cs="Arial"/>
        </w:rPr>
      </w:pPr>
      <w:r w:rsidRPr="00923675">
        <w:rPr>
          <w:rFonts w:ascii="Arial" w:hAnsi="Arial" w:cs="Arial"/>
        </w:rPr>
        <w:t>Contents</w:t>
      </w:r>
    </w:p>
    <w:p w:rsidR="002A4198" w:rsidRPr="00923675" w:rsidRDefault="002A4198" w:rsidP="009B7DBE">
      <w:pPr>
        <w:numPr>
          <w:ilvl w:val="0"/>
          <w:numId w:val="37"/>
        </w:numPr>
        <w:tabs>
          <w:tab w:val="clear" w:pos="2160"/>
          <w:tab w:val="num" w:pos="2520"/>
        </w:tabs>
        <w:ind w:left="2520"/>
        <w:jc w:val="both"/>
        <w:rPr>
          <w:rFonts w:ascii="Arial" w:hAnsi="Arial" w:cs="Arial"/>
        </w:rPr>
      </w:pPr>
      <w:r w:rsidRPr="00923675">
        <w:rPr>
          <w:rFonts w:ascii="Arial" w:hAnsi="Arial" w:cs="Arial"/>
        </w:rPr>
        <w:t>Structure</w:t>
      </w:r>
    </w:p>
    <w:p w:rsidR="002A4198" w:rsidRPr="00923675" w:rsidRDefault="002A4198" w:rsidP="009B7DBE">
      <w:pPr>
        <w:numPr>
          <w:ilvl w:val="0"/>
          <w:numId w:val="37"/>
        </w:numPr>
        <w:tabs>
          <w:tab w:val="clear" w:pos="2160"/>
          <w:tab w:val="num" w:pos="2520"/>
        </w:tabs>
        <w:ind w:left="2520"/>
        <w:jc w:val="both"/>
        <w:rPr>
          <w:rFonts w:ascii="Arial" w:hAnsi="Arial" w:cs="Arial"/>
        </w:rPr>
      </w:pPr>
      <w:r w:rsidRPr="00923675">
        <w:rPr>
          <w:rFonts w:ascii="Arial" w:hAnsi="Arial" w:cs="Arial"/>
        </w:rPr>
        <w:t>Land</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Number of employees</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Number of employees for which unemployment insurance is carried</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Estimated number of days out of operation</w:t>
      </w:r>
    </w:p>
    <w:p w:rsidR="002A4198" w:rsidRPr="00923675" w:rsidRDefault="002A4198" w:rsidP="009B7DBE">
      <w:pPr>
        <w:numPr>
          <w:ilvl w:val="0"/>
          <w:numId w:val="36"/>
        </w:numPr>
        <w:tabs>
          <w:tab w:val="clear" w:pos="1800"/>
          <w:tab w:val="num" w:pos="2160"/>
        </w:tabs>
        <w:ind w:left="2160"/>
        <w:jc w:val="both"/>
        <w:rPr>
          <w:rFonts w:ascii="Arial" w:hAnsi="Arial" w:cs="Arial"/>
        </w:rPr>
      </w:pPr>
      <w:r w:rsidRPr="00923675">
        <w:rPr>
          <w:rFonts w:ascii="Arial" w:hAnsi="Arial" w:cs="Arial"/>
        </w:rPr>
        <w:t>Percent of uninsured loss</w:t>
      </w:r>
    </w:p>
    <w:p w:rsidR="002A4198" w:rsidRPr="00923675" w:rsidRDefault="002A4198">
      <w:pPr>
        <w:jc w:val="both"/>
        <w:rPr>
          <w:rFonts w:ascii="Arial" w:hAnsi="Arial" w:cs="Arial"/>
        </w:rPr>
      </w:pPr>
    </w:p>
    <w:p w:rsidR="002A4198" w:rsidRPr="00923675" w:rsidRDefault="002A4198" w:rsidP="009B7DBE">
      <w:pPr>
        <w:pStyle w:val="Heading1"/>
        <w:numPr>
          <w:ilvl w:val="0"/>
          <w:numId w:val="8"/>
        </w:numPr>
        <w:rPr>
          <w:rFonts w:ascii="Arial" w:hAnsi="Arial" w:cs="Arial"/>
        </w:rPr>
      </w:pPr>
      <w:r w:rsidRPr="00923675">
        <w:rPr>
          <w:rFonts w:ascii="Arial" w:hAnsi="Arial" w:cs="Arial"/>
        </w:rPr>
        <w:t>Requesting Assistance</w:t>
      </w:r>
    </w:p>
    <w:p w:rsidR="002A4198" w:rsidRPr="00923675" w:rsidRDefault="002A4198">
      <w:pPr>
        <w:rPr>
          <w:rFonts w:ascii="Arial" w:hAnsi="Arial" w:cs="Arial"/>
        </w:rPr>
      </w:pPr>
    </w:p>
    <w:p w:rsidR="002A4198" w:rsidRPr="00923675" w:rsidRDefault="002A4198">
      <w:pPr>
        <w:ind w:left="432"/>
        <w:jc w:val="both"/>
        <w:rPr>
          <w:rFonts w:ascii="Arial" w:hAnsi="Arial" w:cs="Arial"/>
        </w:rPr>
      </w:pPr>
      <w:r w:rsidRPr="00923675">
        <w:rPr>
          <w:rFonts w:ascii="Arial" w:hAnsi="Arial" w:cs="Arial"/>
        </w:rPr>
        <w:t>Requests for assistance should be forwarded to TDEM within 10 days of the disaster to allow state officials adequate time to prepare the necessary documentation required for a declaration.</w:t>
      </w:r>
    </w:p>
    <w:p w:rsidR="002A4198" w:rsidRPr="00923675" w:rsidRDefault="002A4198">
      <w:pPr>
        <w:ind w:left="432"/>
        <w:jc w:val="both"/>
        <w:rPr>
          <w:rFonts w:ascii="Arial" w:hAnsi="Arial" w:cs="Arial"/>
          <w:b/>
          <w:bCs/>
        </w:rPr>
      </w:pPr>
    </w:p>
    <w:p w:rsidR="002A4198" w:rsidRPr="00923675" w:rsidRDefault="002A4198" w:rsidP="009B7DBE">
      <w:pPr>
        <w:numPr>
          <w:ilvl w:val="1"/>
          <w:numId w:val="9"/>
        </w:numPr>
        <w:jc w:val="both"/>
        <w:rPr>
          <w:rFonts w:ascii="Arial" w:hAnsi="Arial" w:cs="Arial"/>
        </w:rPr>
      </w:pPr>
      <w:r w:rsidRPr="00923675">
        <w:rPr>
          <w:rFonts w:ascii="Arial" w:hAnsi="Arial" w:cs="Arial"/>
        </w:rPr>
        <w:t xml:space="preserve">If </w:t>
      </w:r>
      <w:r w:rsidR="00C846AE">
        <w:rPr>
          <w:rFonts w:ascii="Arial" w:hAnsi="Arial" w:cs="Arial"/>
        </w:rPr>
        <w:t>a</w:t>
      </w:r>
      <w:r w:rsidRPr="00923675">
        <w:rPr>
          <w:rFonts w:ascii="Arial" w:hAnsi="Arial" w:cs="Arial"/>
        </w:rPr>
        <w:t xml:space="preserve"> Mayor determines that a disaster is of such severity as to be beyond the local capability to recover and that state or federal assistance is needed for long term recovery, he/she should:</w:t>
      </w:r>
    </w:p>
    <w:p w:rsidR="002A4198" w:rsidRPr="00923675" w:rsidRDefault="002A4198">
      <w:pPr>
        <w:ind w:left="720"/>
        <w:jc w:val="both"/>
        <w:rPr>
          <w:rFonts w:ascii="Arial" w:hAnsi="Arial" w:cs="Arial"/>
          <w:b/>
          <w:bCs/>
        </w:rPr>
      </w:pPr>
    </w:p>
    <w:p w:rsidR="002A4198" w:rsidRPr="00923675" w:rsidRDefault="002A4198" w:rsidP="009B7DBE">
      <w:pPr>
        <w:numPr>
          <w:ilvl w:val="2"/>
          <w:numId w:val="10"/>
        </w:numPr>
        <w:jc w:val="both"/>
        <w:rPr>
          <w:rFonts w:ascii="Arial" w:hAnsi="Arial" w:cs="Arial"/>
        </w:rPr>
      </w:pPr>
      <w:r w:rsidRPr="00923675">
        <w:rPr>
          <w:rFonts w:ascii="Arial" w:hAnsi="Arial" w:cs="Arial"/>
        </w:rPr>
        <w:t xml:space="preserve">Prepare a letter requesting disaster assistance.  Sample letters are included in the TDEM </w:t>
      </w:r>
      <w:r w:rsidRPr="00923675">
        <w:rPr>
          <w:rFonts w:ascii="Arial" w:hAnsi="Arial" w:cs="Arial"/>
          <w:i/>
          <w:iCs/>
        </w:rPr>
        <w:t>Disaster Recovery Manual</w:t>
      </w:r>
      <w:r w:rsidRPr="00923675">
        <w:rPr>
          <w:rFonts w:ascii="Arial" w:hAnsi="Arial" w:cs="Arial"/>
        </w:rPr>
        <w:t>.</w:t>
      </w:r>
    </w:p>
    <w:p w:rsidR="002A4198" w:rsidRPr="00923675" w:rsidRDefault="002A4198" w:rsidP="009B7DBE">
      <w:pPr>
        <w:numPr>
          <w:ilvl w:val="2"/>
          <w:numId w:val="10"/>
        </w:numPr>
        <w:jc w:val="both"/>
        <w:rPr>
          <w:rFonts w:ascii="Arial" w:hAnsi="Arial" w:cs="Arial"/>
        </w:rPr>
      </w:pPr>
      <w:r w:rsidRPr="00923675">
        <w:rPr>
          <w:rFonts w:ascii="Arial" w:hAnsi="Arial" w:cs="Arial"/>
        </w:rPr>
        <w:t xml:space="preserve">Attach a completed DSO and local disaster declaration.  See </w:t>
      </w:r>
      <w:r w:rsidRPr="00C846AE">
        <w:rPr>
          <w:rFonts w:ascii="Arial" w:hAnsi="Arial" w:cs="Arial"/>
          <w:b/>
        </w:rPr>
        <w:t>Annex U, Legal</w:t>
      </w:r>
      <w:r w:rsidRPr="00923675">
        <w:rPr>
          <w:rFonts w:ascii="Arial" w:hAnsi="Arial" w:cs="Arial"/>
        </w:rPr>
        <w:t>, regarding the preparation of disaster declarations.</w:t>
      </w:r>
    </w:p>
    <w:p w:rsidR="002A4198" w:rsidRPr="00923675" w:rsidRDefault="002A4198" w:rsidP="009B7DBE">
      <w:pPr>
        <w:numPr>
          <w:ilvl w:val="2"/>
          <w:numId w:val="10"/>
        </w:numPr>
        <w:jc w:val="both"/>
        <w:rPr>
          <w:rFonts w:ascii="Arial" w:hAnsi="Arial" w:cs="Arial"/>
        </w:rPr>
      </w:pPr>
      <w:r w:rsidRPr="00923675">
        <w:rPr>
          <w:rFonts w:ascii="Arial" w:hAnsi="Arial" w:cs="Arial"/>
        </w:rPr>
        <w:t>Forward the letter and its a</w:t>
      </w:r>
      <w:r w:rsidR="00C846AE">
        <w:rPr>
          <w:rFonts w:ascii="Arial" w:hAnsi="Arial" w:cs="Arial"/>
        </w:rPr>
        <w:t>ttachments to the County Judge.</w:t>
      </w:r>
    </w:p>
    <w:p w:rsidR="002A4198" w:rsidRPr="00923675" w:rsidRDefault="002A4198">
      <w:pPr>
        <w:jc w:val="both"/>
        <w:rPr>
          <w:rFonts w:ascii="Arial" w:hAnsi="Arial" w:cs="Arial"/>
        </w:rPr>
      </w:pPr>
    </w:p>
    <w:p w:rsidR="002A4198" w:rsidRPr="00923675" w:rsidRDefault="002A4198" w:rsidP="009B7DBE">
      <w:pPr>
        <w:numPr>
          <w:ilvl w:val="1"/>
          <w:numId w:val="10"/>
        </w:numPr>
        <w:jc w:val="both"/>
        <w:rPr>
          <w:rFonts w:ascii="Arial" w:hAnsi="Arial" w:cs="Arial"/>
        </w:rPr>
      </w:pPr>
      <w:r w:rsidRPr="00923675">
        <w:rPr>
          <w:rFonts w:ascii="Arial" w:hAnsi="Arial" w:cs="Arial"/>
        </w:rPr>
        <w:t>The County Judge should:</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0"/>
        </w:numPr>
        <w:jc w:val="both"/>
        <w:rPr>
          <w:rFonts w:ascii="Arial" w:hAnsi="Arial" w:cs="Arial"/>
        </w:rPr>
      </w:pPr>
      <w:r w:rsidRPr="00923675">
        <w:rPr>
          <w:rFonts w:ascii="Arial" w:hAnsi="Arial" w:cs="Arial"/>
        </w:rPr>
        <w:t xml:space="preserve">Prepare a letter to the Governor requesting assistance (samples are included in the </w:t>
      </w:r>
      <w:r w:rsidRPr="00923675">
        <w:rPr>
          <w:rFonts w:ascii="Arial" w:hAnsi="Arial" w:cs="Arial"/>
          <w:i/>
          <w:iCs/>
        </w:rPr>
        <w:t>Disaster Recovery Manual</w:t>
      </w:r>
      <w:r w:rsidRPr="00923675">
        <w:rPr>
          <w:rFonts w:ascii="Arial" w:hAnsi="Arial" w:cs="Arial"/>
        </w:rPr>
        <w:t>) and attach:</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3"/>
          <w:numId w:val="11"/>
        </w:numPr>
        <w:jc w:val="both"/>
        <w:rPr>
          <w:rFonts w:ascii="Arial" w:hAnsi="Arial" w:cs="Arial"/>
        </w:rPr>
      </w:pPr>
      <w:r w:rsidRPr="00923675">
        <w:rPr>
          <w:rFonts w:ascii="Arial" w:hAnsi="Arial" w:cs="Arial"/>
        </w:rPr>
        <w:t>A DSO for incorporated areas of the county, if such areas suffered damage.</w:t>
      </w:r>
    </w:p>
    <w:p w:rsidR="002A4198" w:rsidRPr="00923675" w:rsidRDefault="002A4198" w:rsidP="009B7DBE">
      <w:pPr>
        <w:numPr>
          <w:ilvl w:val="3"/>
          <w:numId w:val="11"/>
        </w:numPr>
        <w:jc w:val="both"/>
        <w:rPr>
          <w:rFonts w:ascii="Arial" w:hAnsi="Arial" w:cs="Arial"/>
        </w:rPr>
      </w:pPr>
      <w:r w:rsidRPr="00923675">
        <w:rPr>
          <w:rFonts w:ascii="Arial" w:hAnsi="Arial" w:cs="Arial"/>
        </w:rPr>
        <w:t>A consolidated DSO reflecting data from all cities and unincorporated areas that suffered damage.</w:t>
      </w:r>
    </w:p>
    <w:p w:rsidR="002A4198" w:rsidRPr="00923675" w:rsidRDefault="002A4198" w:rsidP="009B7DBE">
      <w:pPr>
        <w:numPr>
          <w:ilvl w:val="3"/>
          <w:numId w:val="11"/>
        </w:numPr>
        <w:jc w:val="both"/>
        <w:rPr>
          <w:rFonts w:ascii="Arial" w:hAnsi="Arial" w:cs="Arial"/>
        </w:rPr>
      </w:pPr>
      <w:r w:rsidRPr="00923675">
        <w:rPr>
          <w:rFonts w:ascii="Arial" w:hAnsi="Arial" w:cs="Arial"/>
        </w:rPr>
        <w:t>A disaster declaration for the county if unincorporated areas suffered damage.  See Annex U, Legal, for guidance on preparing a disaster declaration.</w:t>
      </w:r>
    </w:p>
    <w:p w:rsidR="002A4198" w:rsidRPr="00923675" w:rsidRDefault="002A4198" w:rsidP="009B7DBE">
      <w:pPr>
        <w:numPr>
          <w:ilvl w:val="3"/>
          <w:numId w:val="11"/>
        </w:numPr>
        <w:jc w:val="both"/>
        <w:rPr>
          <w:rFonts w:ascii="Arial" w:hAnsi="Arial" w:cs="Arial"/>
        </w:rPr>
      </w:pPr>
      <w:r w:rsidRPr="00923675">
        <w:rPr>
          <w:rFonts w:ascii="Arial" w:hAnsi="Arial" w:cs="Arial"/>
        </w:rPr>
        <w:t>All letters from mayors with their attached DSOs and disaster declarations.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1"/>
        </w:numPr>
        <w:jc w:val="both"/>
        <w:rPr>
          <w:rFonts w:ascii="Arial" w:hAnsi="Arial" w:cs="Arial"/>
        </w:rPr>
      </w:pPr>
      <w:r w:rsidRPr="00923675">
        <w:rPr>
          <w:rFonts w:ascii="Arial" w:hAnsi="Arial" w:cs="Arial"/>
        </w:rPr>
        <w:t>Forward the foregoing to TDEM.   Fax a copy of the package and send the original documents by mail.  TDEM’s address and fax number are printed on the DSO form.</w:t>
      </w:r>
    </w:p>
    <w:p w:rsidR="002A4198" w:rsidRPr="00923675" w:rsidRDefault="002A4198">
      <w:pPr>
        <w:ind w:left="1440"/>
        <w:jc w:val="both"/>
        <w:rPr>
          <w:rFonts w:ascii="Arial" w:hAnsi="Arial" w:cs="Arial"/>
        </w:rPr>
      </w:pPr>
    </w:p>
    <w:p w:rsidR="002A4198" w:rsidRPr="00923675" w:rsidRDefault="002A4198" w:rsidP="009B7DBE">
      <w:pPr>
        <w:numPr>
          <w:ilvl w:val="1"/>
          <w:numId w:val="11"/>
        </w:numPr>
        <w:jc w:val="both"/>
        <w:rPr>
          <w:rFonts w:ascii="Arial" w:hAnsi="Arial" w:cs="Arial"/>
        </w:rPr>
      </w:pPr>
      <w:r w:rsidRPr="00923675">
        <w:rPr>
          <w:rFonts w:ascii="Arial" w:hAnsi="Arial" w:cs="Arial"/>
        </w:rPr>
        <w:t>TDEM will review the information submitted, coordinate with the Governor’s Office regarding the request, and mainta</w:t>
      </w:r>
      <w:r w:rsidR="00C846AE">
        <w:rPr>
          <w:rFonts w:ascii="Arial" w:hAnsi="Arial" w:cs="Arial"/>
        </w:rPr>
        <w:t xml:space="preserve">in contact with the </w:t>
      </w:r>
      <w:r w:rsidRPr="00923675">
        <w:rPr>
          <w:rFonts w:ascii="Arial" w:hAnsi="Arial" w:cs="Arial"/>
        </w:rPr>
        <w:t>County Judge as the request is processed.</w:t>
      </w:r>
    </w:p>
    <w:p w:rsidR="002A4198" w:rsidRPr="00923675" w:rsidRDefault="002A4198">
      <w:pPr>
        <w:jc w:val="both"/>
        <w:rPr>
          <w:rFonts w:ascii="Arial" w:hAnsi="Arial" w:cs="Arial"/>
        </w:rPr>
      </w:pPr>
    </w:p>
    <w:p w:rsidR="002A4198" w:rsidRPr="00923675" w:rsidRDefault="002A4198" w:rsidP="009B7DBE">
      <w:pPr>
        <w:numPr>
          <w:ilvl w:val="1"/>
          <w:numId w:val="11"/>
        </w:numPr>
        <w:jc w:val="both"/>
        <w:rPr>
          <w:rFonts w:ascii="Arial" w:hAnsi="Arial" w:cs="Arial"/>
        </w:rPr>
      </w:pPr>
      <w:r w:rsidRPr="00923675">
        <w:rPr>
          <w:rFonts w:ascii="Arial" w:hAnsi="Arial" w:cs="Arial"/>
        </w:rPr>
        <w:t xml:space="preserve">If local damages appear to exceed the state and local capability to recover, TDEM will contact the FEMA regional office and arrange for federal, state, and local personnel to </w:t>
      </w:r>
      <w:r w:rsidRPr="00923675">
        <w:rPr>
          <w:rFonts w:ascii="Arial" w:hAnsi="Arial" w:cs="Arial"/>
        </w:rPr>
        <w:lastRenderedPageBreak/>
        <w:t>conduct a preliminary damage assessment.  If the results of that assessment confirm that the severity of the disaster is beyond state and local capabilities and federal assistance appears warranted, the Governor will forward a request for assistance to the President through FEMA.</w:t>
      </w:r>
    </w:p>
    <w:p w:rsidR="002A4198" w:rsidRPr="00923675" w:rsidRDefault="002A4198">
      <w:pPr>
        <w:jc w:val="both"/>
        <w:rPr>
          <w:rFonts w:ascii="Arial" w:hAnsi="Arial" w:cs="Arial"/>
          <w:b/>
          <w:bCs/>
        </w:rPr>
      </w:pPr>
    </w:p>
    <w:p w:rsidR="002A4198" w:rsidRPr="00923675" w:rsidRDefault="002A4198" w:rsidP="009B7DBE">
      <w:pPr>
        <w:numPr>
          <w:ilvl w:val="0"/>
          <w:numId w:val="11"/>
        </w:numPr>
        <w:jc w:val="both"/>
        <w:rPr>
          <w:rFonts w:ascii="Arial" w:hAnsi="Arial" w:cs="Arial"/>
          <w:b/>
          <w:bCs/>
        </w:rPr>
      </w:pPr>
      <w:r w:rsidRPr="00923675">
        <w:rPr>
          <w:rFonts w:ascii="Arial" w:hAnsi="Arial" w:cs="Arial"/>
          <w:b/>
          <w:bCs/>
        </w:rPr>
        <w:t>Post-Declaration Emergency Programs</w:t>
      </w:r>
    </w:p>
    <w:p w:rsidR="002A4198" w:rsidRPr="00923675" w:rsidRDefault="002A4198">
      <w:pPr>
        <w:ind w:left="360"/>
        <w:jc w:val="both"/>
        <w:rPr>
          <w:rFonts w:ascii="Arial" w:hAnsi="Arial" w:cs="Arial"/>
        </w:rPr>
      </w:pPr>
    </w:p>
    <w:p w:rsidR="002A4198" w:rsidRPr="00923675" w:rsidRDefault="002A4198" w:rsidP="009B7DBE">
      <w:pPr>
        <w:numPr>
          <w:ilvl w:val="1"/>
          <w:numId w:val="12"/>
        </w:numPr>
        <w:jc w:val="both"/>
        <w:rPr>
          <w:rFonts w:ascii="Arial" w:hAnsi="Arial" w:cs="Arial"/>
        </w:rPr>
      </w:pPr>
      <w:r w:rsidRPr="00923675">
        <w:rPr>
          <w:rFonts w:ascii="Arial" w:hAnsi="Arial" w:cs="Arial"/>
        </w:rPr>
        <w:t>Presidential Disaster Declaration.</w:t>
      </w:r>
    </w:p>
    <w:p w:rsidR="002A4198" w:rsidRPr="00923675" w:rsidRDefault="002A4198">
      <w:pPr>
        <w:ind w:left="720"/>
        <w:jc w:val="both"/>
        <w:rPr>
          <w:rFonts w:ascii="Arial" w:hAnsi="Arial" w:cs="Arial"/>
        </w:rPr>
      </w:pPr>
    </w:p>
    <w:p w:rsidR="002A4198" w:rsidRPr="00923675" w:rsidRDefault="002A4198">
      <w:pPr>
        <w:ind w:left="720"/>
        <w:jc w:val="both"/>
        <w:rPr>
          <w:rFonts w:ascii="Arial" w:hAnsi="Arial" w:cs="Arial"/>
        </w:rPr>
      </w:pPr>
      <w:r w:rsidRPr="00923675">
        <w:rPr>
          <w:rFonts w:ascii="Arial" w:hAnsi="Arial" w:cs="Arial"/>
        </w:rPr>
        <w:t xml:space="preserve">When a federal disaster declaration is issued, federal recovery programs are initiated, state and federal recovery staffs are deployed and recovery facilities are established.  A JFO staffed by state and federal personnel will normally be established </w:t>
      </w:r>
      <w:proofErr w:type="gramStart"/>
      <w:r w:rsidRPr="00923675">
        <w:rPr>
          <w:rFonts w:ascii="Arial" w:hAnsi="Arial" w:cs="Arial"/>
        </w:rPr>
        <w:t>in the vicinity of</w:t>
      </w:r>
      <w:proofErr w:type="gramEnd"/>
      <w:r w:rsidRPr="00923675">
        <w:rPr>
          <w:rFonts w:ascii="Arial" w:hAnsi="Arial" w:cs="Arial"/>
        </w:rPr>
        <w:t xml:space="preserve"> the disaster area to administer recovery programs.  One or more DRCs staffed by state and federal agency personnel may be established to assist disaster victims in obtaining assistance; mobile DRCs may also be employed.</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2"/>
        </w:numPr>
        <w:jc w:val="both"/>
        <w:rPr>
          <w:rFonts w:ascii="Arial" w:hAnsi="Arial" w:cs="Arial"/>
        </w:rPr>
      </w:pPr>
      <w:r w:rsidRPr="00923675">
        <w:rPr>
          <w:rFonts w:ascii="Arial" w:hAnsi="Arial" w:cs="Arial"/>
        </w:rPr>
        <w:t xml:space="preserve">Individual Assistance.  </w:t>
      </w:r>
    </w:p>
    <w:p w:rsidR="002A4198" w:rsidRPr="00923675" w:rsidRDefault="002A4198">
      <w:pPr>
        <w:ind w:left="792"/>
        <w:jc w:val="both"/>
        <w:rPr>
          <w:rFonts w:ascii="Arial" w:hAnsi="Arial" w:cs="Arial"/>
        </w:rPr>
      </w:pPr>
    </w:p>
    <w:p w:rsidR="002A4198" w:rsidRPr="00923675" w:rsidRDefault="002A4198" w:rsidP="009B7DBE">
      <w:pPr>
        <w:numPr>
          <w:ilvl w:val="3"/>
          <w:numId w:val="12"/>
        </w:numPr>
        <w:jc w:val="both"/>
        <w:rPr>
          <w:rFonts w:ascii="Arial" w:hAnsi="Arial" w:cs="Arial"/>
        </w:rPr>
      </w:pPr>
      <w:r w:rsidRPr="00923675">
        <w:rPr>
          <w:rFonts w:ascii="Arial" w:hAnsi="Arial" w:cs="Arial"/>
        </w:rPr>
        <w:t xml:space="preserve">The FEMA </w:t>
      </w:r>
      <w:proofErr w:type="spellStart"/>
      <w:r w:rsidRPr="00923675">
        <w:rPr>
          <w:rFonts w:ascii="Arial" w:hAnsi="Arial" w:cs="Arial"/>
        </w:rPr>
        <w:t>Teleregistration</w:t>
      </w:r>
      <w:proofErr w:type="spellEnd"/>
      <w:r w:rsidRPr="00923675">
        <w:rPr>
          <w:rFonts w:ascii="Arial" w:hAnsi="Arial" w:cs="Arial"/>
        </w:rPr>
        <w:t xml:space="preserve"> System is activated so that disaster victims may register by phone for federal disaster assistance.</w:t>
      </w:r>
    </w:p>
    <w:p w:rsidR="002A4198" w:rsidRPr="00923675" w:rsidRDefault="002A4198">
      <w:pPr>
        <w:ind w:left="1152"/>
        <w:jc w:val="both"/>
        <w:rPr>
          <w:rFonts w:ascii="Arial" w:hAnsi="Arial" w:cs="Arial"/>
        </w:rPr>
      </w:pPr>
    </w:p>
    <w:p w:rsidR="002A4198" w:rsidRPr="00923675" w:rsidRDefault="002A4198" w:rsidP="009B7DBE">
      <w:pPr>
        <w:numPr>
          <w:ilvl w:val="3"/>
          <w:numId w:val="12"/>
        </w:numPr>
        <w:jc w:val="both"/>
        <w:rPr>
          <w:rFonts w:ascii="Arial" w:hAnsi="Arial" w:cs="Arial"/>
        </w:rPr>
      </w:pPr>
      <w:r w:rsidRPr="00923675">
        <w:rPr>
          <w:rFonts w:ascii="Arial" w:hAnsi="Arial" w:cs="Arial"/>
        </w:rPr>
        <w:t xml:space="preserve">Federal, state, and local personnel conduct follow-up damage assessments. </w:t>
      </w:r>
    </w:p>
    <w:p w:rsidR="002A4198" w:rsidRPr="00923675" w:rsidRDefault="002A4198">
      <w:pPr>
        <w:jc w:val="both"/>
        <w:rPr>
          <w:rFonts w:ascii="Arial" w:hAnsi="Arial" w:cs="Arial"/>
        </w:rPr>
      </w:pPr>
    </w:p>
    <w:p w:rsidR="002A4198" w:rsidRPr="00923675" w:rsidRDefault="002A4198" w:rsidP="009B7DBE">
      <w:pPr>
        <w:numPr>
          <w:ilvl w:val="3"/>
          <w:numId w:val="12"/>
        </w:numPr>
        <w:jc w:val="both"/>
        <w:rPr>
          <w:rFonts w:ascii="Arial" w:hAnsi="Arial" w:cs="Arial"/>
        </w:rPr>
      </w:pPr>
      <w:r w:rsidRPr="00923675">
        <w:rPr>
          <w:rFonts w:ascii="Arial" w:hAnsi="Arial" w:cs="Arial"/>
        </w:rPr>
        <w:t>State and federal Outreach programs for disaster victims are initiated.</w:t>
      </w:r>
    </w:p>
    <w:p w:rsidR="002A4198" w:rsidRPr="00923675" w:rsidRDefault="002A4198">
      <w:pPr>
        <w:jc w:val="both"/>
        <w:rPr>
          <w:rFonts w:ascii="Arial" w:hAnsi="Arial" w:cs="Arial"/>
        </w:rPr>
      </w:pPr>
    </w:p>
    <w:p w:rsidR="002A4198" w:rsidRPr="00923675" w:rsidRDefault="002A4198" w:rsidP="009B7DBE">
      <w:pPr>
        <w:numPr>
          <w:ilvl w:val="3"/>
          <w:numId w:val="12"/>
        </w:numPr>
        <w:jc w:val="both"/>
        <w:rPr>
          <w:rFonts w:ascii="Arial" w:hAnsi="Arial" w:cs="Arial"/>
        </w:rPr>
      </w:pPr>
      <w:r w:rsidRPr="00923675">
        <w:rPr>
          <w:rFonts w:ascii="Arial" w:hAnsi="Arial" w:cs="Arial"/>
        </w:rPr>
        <w:t xml:space="preserve">Individual assistance activities for citizens and businesses may continue for months.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2"/>
        </w:numPr>
        <w:jc w:val="both"/>
        <w:rPr>
          <w:rFonts w:ascii="Arial" w:hAnsi="Arial" w:cs="Arial"/>
        </w:rPr>
      </w:pPr>
      <w:r w:rsidRPr="00923675">
        <w:rPr>
          <w:rFonts w:ascii="Arial" w:hAnsi="Arial" w:cs="Arial"/>
        </w:rPr>
        <w:t xml:space="preserve">Public Assistance </w:t>
      </w:r>
    </w:p>
    <w:p w:rsidR="002A4198" w:rsidRPr="00923675" w:rsidRDefault="002A4198">
      <w:pPr>
        <w:jc w:val="both"/>
        <w:rPr>
          <w:rFonts w:ascii="Arial" w:hAnsi="Arial" w:cs="Arial"/>
        </w:rPr>
      </w:pPr>
    </w:p>
    <w:p w:rsidR="002A4198" w:rsidRPr="00923675" w:rsidRDefault="002A4198" w:rsidP="009B7DBE">
      <w:pPr>
        <w:numPr>
          <w:ilvl w:val="3"/>
          <w:numId w:val="39"/>
        </w:numPr>
        <w:jc w:val="both"/>
        <w:rPr>
          <w:rFonts w:ascii="Arial" w:hAnsi="Arial" w:cs="Arial"/>
        </w:rPr>
      </w:pPr>
      <w:r w:rsidRPr="00923675">
        <w:rPr>
          <w:rFonts w:ascii="Arial" w:hAnsi="Arial" w:cs="Arial"/>
        </w:rPr>
        <w:t xml:space="preserve"> Public assistance is provided to repair or rebuild public facilities affected by a disaster, including buildings, state or local roads and bridges, water supply and sewage treatment, flood control systems, airports, and publicly-owned electric utilities.  Public assistance is also available to repair or rebuild schools and public recreation facilities.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3"/>
          <w:numId w:val="39"/>
        </w:numPr>
        <w:jc w:val="both"/>
        <w:rPr>
          <w:rFonts w:ascii="Arial" w:hAnsi="Arial" w:cs="Arial"/>
        </w:rPr>
      </w:pPr>
      <w:r w:rsidRPr="00923675">
        <w:rPr>
          <w:rFonts w:ascii="Arial" w:hAnsi="Arial" w:cs="Arial"/>
        </w:rPr>
        <w:t>As reconstructing infrastructure may require demolition and site cleanup, design and engineering work, the letting of bids, and a lengthy construction period, public assistance programs typically continue over a period of years.</w:t>
      </w:r>
    </w:p>
    <w:p w:rsidR="002A4198" w:rsidRPr="00923675" w:rsidRDefault="002A4198">
      <w:pPr>
        <w:jc w:val="both"/>
        <w:rPr>
          <w:rFonts w:ascii="Arial" w:hAnsi="Arial" w:cs="Arial"/>
        </w:rPr>
      </w:pPr>
    </w:p>
    <w:p w:rsidR="002A4198" w:rsidRPr="00923675" w:rsidRDefault="002A4198" w:rsidP="009B7DBE">
      <w:pPr>
        <w:numPr>
          <w:ilvl w:val="3"/>
          <w:numId w:val="39"/>
        </w:numPr>
        <w:jc w:val="both"/>
        <w:rPr>
          <w:rFonts w:ascii="Arial" w:hAnsi="Arial" w:cs="Arial"/>
        </w:rPr>
      </w:pPr>
      <w:r w:rsidRPr="00923675">
        <w:rPr>
          <w:rFonts w:ascii="Arial" w:hAnsi="Arial" w:cs="Arial"/>
        </w:rPr>
        <w:t>Virtually all federal public assistance programs are on a cost share basis.  The federal government picks up a large percentage of the costs, but local government must cover the remainder.  Hence, it is particularly important to maintain complete and accurate records of local response and recovery expenses.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1"/>
          <w:numId w:val="39"/>
        </w:numPr>
        <w:jc w:val="both"/>
        <w:rPr>
          <w:rFonts w:ascii="Arial" w:hAnsi="Arial" w:cs="Arial"/>
        </w:rPr>
      </w:pPr>
      <w:r w:rsidRPr="00923675">
        <w:rPr>
          <w:rFonts w:ascii="Arial" w:hAnsi="Arial" w:cs="Arial"/>
        </w:rPr>
        <w:t>Other Assistance</w:t>
      </w:r>
    </w:p>
    <w:p w:rsidR="002A4198" w:rsidRPr="00923675" w:rsidRDefault="002A4198">
      <w:pPr>
        <w:jc w:val="both"/>
        <w:rPr>
          <w:rFonts w:ascii="Arial" w:hAnsi="Arial" w:cs="Arial"/>
        </w:rPr>
      </w:pPr>
    </w:p>
    <w:p w:rsidR="002A4198" w:rsidRPr="00923675" w:rsidRDefault="002A4198">
      <w:pPr>
        <w:ind w:left="792"/>
        <w:jc w:val="both"/>
        <w:rPr>
          <w:rFonts w:ascii="Arial" w:hAnsi="Arial" w:cs="Arial"/>
        </w:rPr>
      </w:pPr>
      <w:r w:rsidRPr="00923675">
        <w:rPr>
          <w:rFonts w:ascii="Arial" w:hAnsi="Arial" w:cs="Arial"/>
        </w:rPr>
        <w:t xml:space="preserve">a.  SBA Disaster Declarations. </w:t>
      </w:r>
    </w:p>
    <w:p w:rsidR="002A4198" w:rsidRPr="00923675" w:rsidRDefault="002A4198">
      <w:pPr>
        <w:ind w:left="792"/>
        <w:jc w:val="both"/>
        <w:rPr>
          <w:rFonts w:ascii="Arial" w:hAnsi="Arial" w:cs="Arial"/>
        </w:rPr>
      </w:pPr>
    </w:p>
    <w:p w:rsidR="002A4198" w:rsidRPr="00923675" w:rsidRDefault="00C846AE">
      <w:pPr>
        <w:ind w:left="1152"/>
        <w:jc w:val="both"/>
        <w:rPr>
          <w:rFonts w:ascii="Arial" w:hAnsi="Arial" w:cs="Arial"/>
        </w:rPr>
      </w:pPr>
      <w:r>
        <w:rPr>
          <w:rFonts w:ascii="Arial" w:hAnsi="Arial" w:cs="Arial"/>
        </w:rPr>
        <w:t>If the emergency</w:t>
      </w:r>
      <w:r w:rsidR="002A4198" w:rsidRPr="00923675">
        <w:rPr>
          <w:rFonts w:ascii="Arial" w:hAnsi="Arial" w:cs="Arial"/>
        </w:rPr>
        <w:t xml:space="preserve"> does not meet the criteria for a Presidential disaster declaration, assistance in the form of loans may be available from the SBA.  Information on SBA declarations is provided in the </w:t>
      </w:r>
      <w:r w:rsidR="002A4198" w:rsidRPr="00923675">
        <w:rPr>
          <w:rFonts w:ascii="Arial" w:hAnsi="Arial" w:cs="Arial"/>
          <w:i/>
          <w:iCs/>
        </w:rPr>
        <w:t>Disaster Recovery Manual.</w:t>
      </w:r>
    </w:p>
    <w:p w:rsidR="002A4198" w:rsidRPr="00923675" w:rsidRDefault="002A4198">
      <w:pPr>
        <w:jc w:val="both"/>
        <w:rPr>
          <w:rFonts w:ascii="Arial" w:hAnsi="Arial" w:cs="Arial"/>
          <w:i/>
          <w:iCs/>
        </w:rPr>
      </w:pPr>
    </w:p>
    <w:p w:rsidR="002A4198" w:rsidRPr="00923675" w:rsidRDefault="002A4198" w:rsidP="009B7DBE">
      <w:pPr>
        <w:numPr>
          <w:ilvl w:val="2"/>
          <w:numId w:val="39"/>
        </w:numPr>
        <w:jc w:val="both"/>
        <w:rPr>
          <w:rFonts w:ascii="Arial" w:hAnsi="Arial" w:cs="Arial"/>
        </w:rPr>
      </w:pPr>
      <w:r w:rsidRPr="00923675">
        <w:rPr>
          <w:rFonts w:ascii="Arial" w:hAnsi="Arial" w:cs="Arial"/>
        </w:rPr>
        <w:t>Agricultural Disaster Declarations.</w:t>
      </w:r>
    </w:p>
    <w:p w:rsidR="002A4198" w:rsidRPr="00923675" w:rsidRDefault="002A4198">
      <w:pPr>
        <w:ind w:left="1152"/>
        <w:jc w:val="both"/>
        <w:rPr>
          <w:rFonts w:ascii="Arial" w:hAnsi="Arial" w:cs="Arial"/>
        </w:rPr>
      </w:pPr>
    </w:p>
    <w:p w:rsidR="002A4198" w:rsidRPr="00923675" w:rsidRDefault="002A4198">
      <w:pPr>
        <w:ind w:left="1152"/>
        <w:jc w:val="both"/>
        <w:rPr>
          <w:rFonts w:ascii="Arial" w:hAnsi="Arial" w:cs="Arial"/>
        </w:rPr>
      </w:pPr>
      <w:r w:rsidRPr="00923675">
        <w:rPr>
          <w:rFonts w:ascii="Arial" w:hAnsi="Arial" w:cs="Arial"/>
        </w:rPr>
        <w:t xml:space="preserve">The Secretary of Agriculture is authorized to make agricultural disaster declarations for weather-related crop losses.  When such declarations are made, farmers and ranchers become eligible for an emergency loan program.  For information on agricultural disaster declarations, see the </w:t>
      </w:r>
      <w:r w:rsidRPr="00923675">
        <w:rPr>
          <w:rFonts w:ascii="Arial" w:hAnsi="Arial" w:cs="Arial"/>
          <w:i/>
          <w:iCs/>
        </w:rPr>
        <w:t>Disaster Recovery Manual</w:t>
      </w:r>
      <w:r w:rsidRPr="00923675">
        <w:rPr>
          <w:rFonts w:ascii="Arial" w:hAnsi="Arial" w:cs="Arial"/>
        </w:rPr>
        <w:t xml:space="preserve">. </w:t>
      </w:r>
    </w:p>
    <w:p w:rsidR="002A4198" w:rsidRPr="00923675" w:rsidRDefault="002A4198">
      <w:pPr>
        <w:ind w:left="810"/>
        <w:jc w:val="both"/>
        <w:rPr>
          <w:rFonts w:ascii="Arial" w:hAnsi="Arial" w:cs="Arial"/>
        </w:rPr>
      </w:pPr>
    </w:p>
    <w:p w:rsidR="002A4198" w:rsidRPr="00923675" w:rsidRDefault="002A4198">
      <w:pPr>
        <w:tabs>
          <w:tab w:val="left" w:pos="1170"/>
        </w:tabs>
        <w:ind w:left="810"/>
        <w:jc w:val="both"/>
        <w:rPr>
          <w:rFonts w:ascii="Arial" w:hAnsi="Arial" w:cs="Arial"/>
        </w:rPr>
      </w:pPr>
      <w:r w:rsidRPr="00923675">
        <w:rPr>
          <w:rFonts w:ascii="Arial" w:hAnsi="Arial" w:cs="Arial"/>
        </w:rPr>
        <w:t>c.</w:t>
      </w:r>
      <w:r w:rsidRPr="00923675">
        <w:rPr>
          <w:rFonts w:ascii="Arial" w:hAnsi="Arial" w:cs="Arial"/>
        </w:rPr>
        <w:tab/>
        <w:t>Other State Programs.</w:t>
      </w:r>
    </w:p>
    <w:p w:rsidR="002A4198" w:rsidRPr="00923675" w:rsidRDefault="002A4198">
      <w:pPr>
        <w:tabs>
          <w:tab w:val="left" w:pos="1170"/>
        </w:tabs>
        <w:ind w:left="810"/>
        <w:jc w:val="both"/>
        <w:rPr>
          <w:rFonts w:ascii="Arial" w:hAnsi="Arial" w:cs="Arial"/>
        </w:rPr>
      </w:pPr>
    </w:p>
    <w:p w:rsidR="002A4198" w:rsidRPr="00923675" w:rsidRDefault="002A4198">
      <w:pPr>
        <w:tabs>
          <w:tab w:val="left" w:pos="1170"/>
        </w:tabs>
        <w:ind w:left="810"/>
        <w:jc w:val="both"/>
        <w:rPr>
          <w:rFonts w:ascii="Arial" w:hAnsi="Arial" w:cs="Arial"/>
        </w:rPr>
      </w:pPr>
      <w:r w:rsidRPr="00923675">
        <w:rPr>
          <w:rFonts w:ascii="Arial" w:hAnsi="Arial" w:cs="Arial"/>
        </w:rPr>
        <w:tab/>
        <w:t>Limited assistance may be available through other state agencies.</w:t>
      </w:r>
    </w:p>
    <w:p w:rsidR="002A4198" w:rsidRPr="00923675" w:rsidRDefault="002A4198">
      <w:pPr>
        <w:jc w:val="both"/>
        <w:rPr>
          <w:rFonts w:ascii="Arial" w:hAnsi="Arial" w:cs="Arial"/>
          <w:i/>
          <w:iCs/>
        </w:rPr>
      </w:pPr>
    </w:p>
    <w:p w:rsidR="002A4198" w:rsidRPr="00923675" w:rsidRDefault="002A4198" w:rsidP="009B7DBE">
      <w:pPr>
        <w:pStyle w:val="Heading2"/>
        <w:numPr>
          <w:ilvl w:val="0"/>
          <w:numId w:val="39"/>
        </w:numPr>
        <w:rPr>
          <w:rFonts w:ascii="Arial" w:hAnsi="Arial" w:cs="Arial"/>
        </w:rPr>
      </w:pPr>
      <w:r w:rsidRPr="00923675">
        <w:rPr>
          <w:rFonts w:ascii="Arial" w:hAnsi="Arial" w:cs="Arial"/>
        </w:rPr>
        <w:t xml:space="preserve">Actions by Phases of Emergency Management </w:t>
      </w:r>
    </w:p>
    <w:p w:rsidR="002A4198" w:rsidRPr="00923675" w:rsidRDefault="002A4198">
      <w:pPr>
        <w:rPr>
          <w:rFonts w:ascii="Arial" w:hAnsi="Arial" w:cs="Arial"/>
        </w:rPr>
      </w:pPr>
    </w:p>
    <w:p w:rsidR="002A4198" w:rsidRPr="00923675" w:rsidRDefault="002A4198" w:rsidP="009B7DBE">
      <w:pPr>
        <w:numPr>
          <w:ilvl w:val="1"/>
          <w:numId w:val="39"/>
        </w:numPr>
        <w:jc w:val="both"/>
        <w:rPr>
          <w:rFonts w:ascii="Arial" w:hAnsi="Arial" w:cs="Arial"/>
        </w:rPr>
      </w:pPr>
      <w:r w:rsidRPr="00923675">
        <w:rPr>
          <w:rFonts w:ascii="Arial" w:hAnsi="Arial" w:cs="Arial"/>
        </w:rPr>
        <w:t>Mitigation</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Develop and enforce adequate building codes. </w:t>
      </w: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Develop and enforce adequate land use regulations. </w:t>
      </w:r>
    </w:p>
    <w:p w:rsidR="002A4198" w:rsidRPr="00923675" w:rsidRDefault="002A4198" w:rsidP="009B7DBE">
      <w:pPr>
        <w:numPr>
          <w:ilvl w:val="2"/>
          <w:numId w:val="40"/>
        </w:numPr>
        <w:jc w:val="both"/>
        <w:rPr>
          <w:rFonts w:ascii="Arial" w:hAnsi="Arial" w:cs="Arial"/>
        </w:rPr>
      </w:pPr>
      <w:r w:rsidRPr="00923675">
        <w:rPr>
          <w:rFonts w:ascii="Arial" w:hAnsi="Arial" w:cs="Arial"/>
        </w:rPr>
        <w:t>Develop hazard analysis.</w:t>
      </w:r>
    </w:p>
    <w:p w:rsidR="002A4198" w:rsidRPr="00923675" w:rsidRDefault="002A4198" w:rsidP="009B7DBE">
      <w:pPr>
        <w:numPr>
          <w:ilvl w:val="2"/>
          <w:numId w:val="40"/>
        </w:numPr>
        <w:jc w:val="both"/>
        <w:rPr>
          <w:rFonts w:ascii="Arial" w:hAnsi="Arial" w:cs="Arial"/>
        </w:rPr>
      </w:pPr>
      <w:r w:rsidRPr="00923675">
        <w:rPr>
          <w:rFonts w:ascii="Arial" w:hAnsi="Arial" w:cs="Arial"/>
        </w:rPr>
        <w:t>Develop potential mitigation measure to address the hazards identified in the analysis.</w:t>
      </w:r>
    </w:p>
    <w:p w:rsidR="002A4198" w:rsidRPr="00923675" w:rsidRDefault="002A4198">
      <w:pPr>
        <w:ind w:left="1080"/>
        <w:jc w:val="both"/>
        <w:rPr>
          <w:rFonts w:ascii="Arial" w:hAnsi="Arial" w:cs="Arial"/>
        </w:rPr>
      </w:pPr>
    </w:p>
    <w:p w:rsidR="002A4198" w:rsidRPr="00923675" w:rsidRDefault="002A4198" w:rsidP="009B7DBE">
      <w:pPr>
        <w:numPr>
          <w:ilvl w:val="1"/>
          <w:numId w:val="40"/>
        </w:numPr>
        <w:jc w:val="both"/>
        <w:rPr>
          <w:rFonts w:ascii="Arial" w:hAnsi="Arial" w:cs="Arial"/>
        </w:rPr>
      </w:pPr>
      <w:r w:rsidRPr="00923675">
        <w:rPr>
          <w:rFonts w:ascii="Arial" w:hAnsi="Arial" w:cs="Arial"/>
        </w:rPr>
        <w:t>Preparedness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40"/>
        </w:numPr>
        <w:jc w:val="both"/>
        <w:rPr>
          <w:rFonts w:ascii="Arial" w:hAnsi="Arial" w:cs="Arial"/>
        </w:rPr>
      </w:pPr>
      <w:r w:rsidRPr="00923675">
        <w:rPr>
          <w:rFonts w:ascii="Arial" w:hAnsi="Arial" w:cs="Arial"/>
        </w:rPr>
        <w:t>Assess disaster risk to government facilities from likely hazards and take measures to reduce the vulnerability of facilities.</w:t>
      </w:r>
    </w:p>
    <w:p w:rsidR="002A4198" w:rsidRPr="00923675" w:rsidRDefault="002A4198" w:rsidP="009B7DBE">
      <w:pPr>
        <w:numPr>
          <w:ilvl w:val="2"/>
          <w:numId w:val="40"/>
        </w:numPr>
        <w:jc w:val="both"/>
        <w:rPr>
          <w:rFonts w:ascii="Arial" w:hAnsi="Arial" w:cs="Arial"/>
        </w:rPr>
      </w:pPr>
      <w:r w:rsidRPr="00923675">
        <w:rPr>
          <w:rFonts w:ascii="Arial" w:hAnsi="Arial" w:cs="Arial"/>
        </w:rPr>
        <w:t>Identify damage assessment team members.</w:t>
      </w: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Train personnel in damage assessment techniques. </w:t>
      </w: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Maintain pre-disaster maps, photos, and other documents for damage assessment purposes. </w:t>
      </w: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Identify critical facilities requiring priority repairs if damaged. </w:t>
      </w:r>
    </w:p>
    <w:p w:rsidR="002A4198" w:rsidRPr="00923675" w:rsidRDefault="002A4198" w:rsidP="009B7DBE">
      <w:pPr>
        <w:numPr>
          <w:ilvl w:val="2"/>
          <w:numId w:val="40"/>
        </w:numPr>
        <w:jc w:val="both"/>
        <w:rPr>
          <w:rFonts w:ascii="Arial" w:hAnsi="Arial" w:cs="Arial"/>
        </w:rPr>
      </w:pPr>
      <w:r w:rsidRPr="00923675">
        <w:rPr>
          <w:rFonts w:ascii="Arial" w:hAnsi="Arial" w:cs="Arial"/>
        </w:rPr>
        <w:t>Ensure that key local officials are familiar with jurisdiction’s insurance coverage.</w:t>
      </w:r>
    </w:p>
    <w:p w:rsidR="002A4198" w:rsidRPr="00923675" w:rsidRDefault="002A4198" w:rsidP="009B7DBE">
      <w:pPr>
        <w:numPr>
          <w:ilvl w:val="2"/>
          <w:numId w:val="40"/>
        </w:numPr>
        <w:jc w:val="both"/>
        <w:rPr>
          <w:rFonts w:ascii="Arial" w:hAnsi="Arial" w:cs="Arial"/>
        </w:rPr>
      </w:pPr>
      <w:r w:rsidRPr="00923675">
        <w:rPr>
          <w:rFonts w:ascii="Arial" w:hAnsi="Arial" w:cs="Arial"/>
        </w:rPr>
        <w:t>Conduct public education on disaster preparedness.</w:t>
      </w:r>
    </w:p>
    <w:p w:rsidR="002A4198" w:rsidRPr="00923675" w:rsidRDefault="002A4198" w:rsidP="009B7DBE">
      <w:pPr>
        <w:numPr>
          <w:ilvl w:val="2"/>
          <w:numId w:val="40"/>
        </w:numPr>
        <w:jc w:val="both"/>
        <w:rPr>
          <w:rFonts w:ascii="Arial" w:hAnsi="Arial" w:cs="Arial"/>
        </w:rPr>
      </w:pPr>
      <w:r w:rsidRPr="00923675">
        <w:rPr>
          <w:rFonts w:ascii="Arial" w:hAnsi="Arial" w:cs="Arial"/>
        </w:rPr>
        <w:t>Conduct exercises.</w:t>
      </w:r>
    </w:p>
    <w:p w:rsidR="002A4198" w:rsidRPr="00923675" w:rsidRDefault="002A4198">
      <w:pPr>
        <w:ind w:left="1080"/>
        <w:jc w:val="both"/>
        <w:rPr>
          <w:rFonts w:ascii="Arial" w:hAnsi="Arial" w:cs="Arial"/>
        </w:rPr>
      </w:pPr>
    </w:p>
    <w:p w:rsidR="002A4198" w:rsidRPr="00923675" w:rsidRDefault="002A4198" w:rsidP="009B7DBE">
      <w:pPr>
        <w:numPr>
          <w:ilvl w:val="1"/>
          <w:numId w:val="40"/>
        </w:numPr>
        <w:jc w:val="both"/>
        <w:rPr>
          <w:rFonts w:ascii="Arial" w:hAnsi="Arial" w:cs="Arial"/>
        </w:rPr>
      </w:pPr>
      <w:r w:rsidRPr="00923675">
        <w:rPr>
          <w:rFonts w:ascii="Arial" w:hAnsi="Arial" w:cs="Arial"/>
        </w:rPr>
        <w:t xml:space="preserve">Response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Gather damage reports. </w:t>
      </w: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Compile damage assessment reports. </w:t>
      </w:r>
    </w:p>
    <w:p w:rsidR="002A4198" w:rsidRPr="00923675" w:rsidRDefault="002A4198" w:rsidP="009B7DBE">
      <w:pPr>
        <w:numPr>
          <w:ilvl w:val="2"/>
          <w:numId w:val="40"/>
        </w:numPr>
        <w:jc w:val="both"/>
        <w:rPr>
          <w:rFonts w:ascii="Arial" w:hAnsi="Arial" w:cs="Arial"/>
        </w:rPr>
      </w:pPr>
      <w:r w:rsidRPr="00923675">
        <w:rPr>
          <w:rFonts w:ascii="Arial" w:hAnsi="Arial" w:cs="Arial"/>
        </w:rPr>
        <w:t>Complete DSO.</w:t>
      </w:r>
    </w:p>
    <w:p w:rsidR="002A4198" w:rsidRPr="00923675" w:rsidRDefault="002A4198" w:rsidP="009B7DBE">
      <w:pPr>
        <w:numPr>
          <w:ilvl w:val="2"/>
          <w:numId w:val="40"/>
        </w:numPr>
        <w:jc w:val="both"/>
        <w:rPr>
          <w:rFonts w:ascii="Arial" w:hAnsi="Arial" w:cs="Arial"/>
        </w:rPr>
      </w:pPr>
      <w:r w:rsidRPr="00923675">
        <w:rPr>
          <w:rFonts w:ascii="Arial" w:hAnsi="Arial" w:cs="Arial"/>
        </w:rPr>
        <w:t>Keep complete records of all expenses.</w:t>
      </w:r>
    </w:p>
    <w:p w:rsidR="002A4198" w:rsidRPr="00923675" w:rsidRDefault="002A4198">
      <w:pPr>
        <w:ind w:left="1080"/>
        <w:jc w:val="both"/>
        <w:rPr>
          <w:rFonts w:ascii="Arial" w:hAnsi="Arial" w:cs="Arial"/>
        </w:rPr>
      </w:pPr>
    </w:p>
    <w:p w:rsidR="002A4198" w:rsidRPr="00923675" w:rsidRDefault="002A4198" w:rsidP="009B7DBE">
      <w:pPr>
        <w:numPr>
          <w:ilvl w:val="1"/>
          <w:numId w:val="40"/>
        </w:numPr>
        <w:jc w:val="both"/>
        <w:rPr>
          <w:rFonts w:ascii="Arial" w:hAnsi="Arial" w:cs="Arial"/>
        </w:rPr>
      </w:pPr>
      <w:r w:rsidRPr="00923675">
        <w:rPr>
          <w:rFonts w:ascii="Arial" w:hAnsi="Arial" w:cs="Arial"/>
        </w:rPr>
        <w:t>Recovery</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40"/>
        </w:numPr>
        <w:jc w:val="both"/>
        <w:rPr>
          <w:rFonts w:ascii="Arial" w:hAnsi="Arial" w:cs="Arial"/>
        </w:rPr>
      </w:pPr>
      <w:r w:rsidRPr="00923675">
        <w:rPr>
          <w:rFonts w:ascii="Arial" w:hAnsi="Arial" w:cs="Arial"/>
        </w:rPr>
        <w:t>Identify unsafe structures and recommend condemnation.</w:t>
      </w: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Monitor restoration activities. </w:t>
      </w:r>
    </w:p>
    <w:p w:rsidR="002A4198" w:rsidRPr="00923675" w:rsidRDefault="002A4198" w:rsidP="009B7DBE">
      <w:pPr>
        <w:numPr>
          <w:ilvl w:val="2"/>
          <w:numId w:val="40"/>
        </w:numPr>
        <w:jc w:val="both"/>
        <w:rPr>
          <w:rFonts w:ascii="Arial" w:hAnsi="Arial" w:cs="Arial"/>
        </w:rPr>
      </w:pPr>
      <w:r w:rsidRPr="00923675">
        <w:rPr>
          <w:rFonts w:ascii="Arial" w:hAnsi="Arial" w:cs="Arial"/>
        </w:rPr>
        <w:t xml:space="preserve">Review building codes and land use regulations for possible improvements. </w:t>
      </w:r>
    </w:p>
    <w:p w:rsidR="002A4198" w:rsidRPr="00923675" w:rsidRDefault="002A4198" w:rsidP="009B7DBE">
      <w:pPr>
        <w:numPr>
          <w:ilvl w:val="2"/>
          <w:numId w:val="40"/>
        </w:numPr>
        <w:jc w:val="both"/>
        <w:rPr>
          <w:rFonts w:ascii="Arial" w:hAnsi="Arial" w:cs="Arial"/>
        </w:rPr>
      </w:pPr>
      <w:r w:rsidRPr="00923675">
        <w:rPr>
          <w:rFonts w:ascii="Arial" w:hAnsi="Arial" w:cs="Arial"/>
        </w:rPr>
        <w:t>Communicate effectively w</w:t>
      </w:r>
      <w:r w:rsidR="009B7DBE" w:rsidRPr="00923675">
        <w:rPr>
          <w:rFonts w:ascii="Arial" w:hAnsi="Arial" w:cs="Arial"/>
        </w:rPr>
        <w:t xml:space="preserve">ith disaster victims. </w:t>
      </w:r>
    </w:p>
    <w:p w:rsidR="002A4198" w:rsidRDefault="002A4198">
      <w:pPr>
        <w:jc w:val="both"/>
        <w:rPr>
          <w:rFonts w:ascii="Arial" w:hAnsi="Arial" w:cs="Arial"/>
        </w:rPr>
      </w:pPr>
    </w:p>
    <w:p w:rsidR="00C846AE" w:rsidRDefault="00C846AE">
      <w:pPr>
        <w:jc w:val="both"/>
        <w:rPr>
          <w:rFonts w:ascii="Arial" w:hAnsi="Arial" w:cs="Arial"/>
        </w:rPr>
      </w:pPr>
    </w:p>
    <w:p w:rsidR="00C846AE" w:rsidRDefault="00C846AE">
      <w:pPr>
        <w:jc w:val="both"/>
        <w:rPr>
          <w:rFonts w:ascii="Arial" w:hAnsi="Arial" w:cs="Arial"/>
        </w:rPr>
      </w:pPr>
    </w:p>
    <w:p w:rsidR="00C846AE" w:rsidRDefault="00C846AE">
      <w:pPr>
        <w:jc w:val="both"/>
        <w:rPr>
          <w:rFonts w:ascii="Arial" w:hAnsi="Arial" w:cs="Arial"/>
        </w:rPr>
      </w:pPr>
    </w:p>
    <w:p w:rsidR="00C846AE" w:rsidRPr="00923675" w:rsidRDefault="00C846AE">
      <w:pPr>
        <w:jc w:val="both"/>
        <w:rPr>
          <w:rFonts w:ascii="Arial" w:hAnsi="Arial" w:cs="Arial"/>
        </w:rPr>
      </w:pP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lastRenderedPageBreak/>
        <w:t>VI.</w:t>
      </w:r>
      <w:r w:rsidRPr="00923675">
        <w:rPr>
          <w:rFonts w:ascii="Arial" w:hAnsi="Arial" w:cs="Arial"/>
        </w:rPr>
        <w:tab/>
        <w:t>ORGANIZATION &amp; ASSIGNMENT OF RESPONSIBILITIES</w:t>
      </w:r>
    </w:p>
    <w:p w:rsidR="002A4198" w:rsidRPr="00923675" w:rsidRDefault="002A4198">
      <w:pPr>
        <w:jc w:val="both"/>
        <w:rPr>
          <w:rFonts w:ascii="Arial" w:hAnsi="Arial" w:cs="Arial"/>
        </w:rPr>
      </w:pPr>
    </w:p>
    <w:p w:rsidR="002A4198" w:rsidRPr="00923675" w:rsidRDefault="002A4198" w:rsidP="009B7DBE">
      <w:pPr>
        <w:pStyle w:val="Heading2"/>
        <w:numPr>
          <w:ilvl w:val="0"/>
          <w:numId w:val="14"/>
        </w:numPr>
        <w:rPr>
          <w:rFonts w:ascii="Arial" w:hAnsi="Arial" w:cs="Arial"/>
        </w:rPr>
      </w:pPr>
      <w:r w:rsidRPr="00923675">
        <w:rPr>
          <w:rFonts w:ascii="Arial" w:hAnsi="Arial" w:cs="Arial"/>
        </w:rPr>
        <w:t>Organization</w:t>
      </w:r>
    </w:p>
    <w:p w:rsidR="002A4198" w:rsidRPr="00923675" w:rsidRDefault="002A4198">
      <w:pPr>
        <w:pStyle w:val="Heading2"/>
        <w:numPr>
          <w:ilvl w:val="0"/>
          <w:numId w:val="0"/>
        </w:numPr>
        <w:rPr>
          <w:rFonts w:ascii="Arial" w:hAnsi="Arial" w:cs="Arial"/>
        </w:rPr>
      </w:pPr>
    </w:p>
    <w:p w:rsidR="002A4198" w:rsidRPr="00923675" w:rsidRDefault="002A4198" w:rsidP="009B7DBE">
      <w:pPr>
        <w:pStyle w:val="Heading2"/>
        <w:numPr>
          <w:ilvl w:val="1"/>
          <w:numId w:val="14"/>
        </w:numPr>
        <w:rPr>
          <w:rFonts w:ascii="Arial" w:hAnsi="Arial" w:cs="Arial"/>
          <w:b w:val="0"/>
          <w:bCs w:val="0"/>
        </w:rPr>
      </w:pPr>
      <w:r w:rsidRPr="00923675">
        <w:rPr>
          <w:rFonts w:ascii="Arial" w:hAnsi="Arial" w:cs="Arial"/>
          <w:b w:val="0"/>
          <w:bCs w:val="0"/>
        </w:rPr>
        <w:t xml:space="preserve">The </w:t>
      </w:r>
      <w:r w:rsidR="00C846AE">
        <w:rPr>
          <w:rFonts w:ascii="Arial" w:hAnsi="Arial" w:cs="Arial"/>
          <w:b w:val="0"/>
          <w:bCs w:val="0"/>
        </w:rPr>
        <w:t xml:space="preserve">local </w:t>
      </w:r>
      <w:r w:rsidRPr="00923675">
        <w:rPr>
          <w:rFonts w:ascii="Arial" w:hAnsi="Arial" w:cs="Arial"/>
          <w:b w:val="0"/>
          <w:bCs w:val="0"/>
        </w:rPr>
        <w:t xml:space="preserve">organization for disaster recovery includes the general emergency structure described in Section VI of the </w:t>
      </w:r>
      <w:r w:rsidRPr="00C846AE">
        <w:rPr>
          <w:rFonts w:ascii="Arial" w:hAnsi="Arial" w:cs="Arial"/>
          <w:bCs w:val="0"/>
        </w:rPr>
        <w:t>Basic Plan</w:t>
      </w:r>
      <w:r w:rsidRPr="00923675">
        <w:rPr>
          <w:rFonts w:ascii="Arial" w:hAnsi="Arial" w:cs="Arial"/>
          <w:b w:val="0"/>
          <w:bCs w:val="0"/>
        </w:rPr>
        <w:t xml:space="preserve"> and the additional recovery positions described in this annex. </w:t>
      </w:r>
    </w:p>
    <w:p w:rsidR="002A4198" w:rsidRPr="00923675" w:rsidRDefault="002A4198">
      <w:pPr>
        <w:jc w:val="both"/>
        <w:rPr>
          <w:rFonts w:ascii="Arial" w:hAnsi="Arial" w:cs="Arial"/>
        </w:rPr>
      </w:pPr>
    </w:p>
    <w:p w:rsidR="002A4198" w:rsidRPr="00923675" w:rsidRDefault="00C846AE" w:rsidP="009B7DBE">
      <w:pPr>
        <w:pStyle w:val="Heading2"/>
        <w:numPr>
          <w:ilvl w:val="1"/>
          <w:numId w:val="14"/>
        </w:numPr>
        <w:rPr>
          <w:rFonts w:ascii="Arial" w:hAnsi="Arial" w:cs="Arial"/>
          <w:b w:val="0"/>
          <w:bCs w:val="0"/>
        </w:rPr>
      </w:pPr>
      <w:r>
        <w:rPr>
          <w:rFonts w:ascii="Arial" w:hAnsi="Arial" w:cs="Arial"/>
          <w:b w:val="0"/>
          <w:bCs w:val="0"/>
        </w:rPr>
        <w:t xml:space="preserve">The </w:t>
      </w:r>
      <w:r w:rsidR="002A4198" w:rsidRPr="00923675">
        <w:rPr>
          <w:rFonts w:ascii="Arial" w:hAnsi="Arial" w:cs="Arial"/>
          <w:b w:val="0"/>
          <w:bCs w:val="0"/>
        </w:rPr>
        <w:t>EMC shall coordinate recovery efforts.  The EMC will serve as the Damage Assessment Officer or designate an individual to serve in that capacity.</w:t>
      </w:r>
    </w:p>
    <w:p w:rsidR="002A4198" w:rsidRPr="00923675" w:rsidRDefault="002A4198">
      <w:pPr>
        <w:jc w:val="both"/>
        <w:rPr>
          <w:rFonts w:ascii="Arial" w:hAnsi="Arial" w:cs="Arial"/>
        </w:rPr>
      </w:pPr>
    </w:p>
    <w:p w:rsidR="002A4198" w:rsidRPr="00923675" w:rsidRDefault="002A4198" w:rsidP="009B7DBE">
      <w:pPr>
        <w:pStyle w:val="Heading2"/>
        <w:numPr>
          <w:ilvl w:val="1"/>
          <w:numId w:val="14"/>
        </w:numPr>
        <w:rPr>
          <w:rFonts w:ascii="Arial" w:hAnsi="Arial" w:cs="Arial"/>
          <w:b w:val="0"/>
          <w:bCs w:val="0"/>
        </w:rPr>
      </w:pPr>
      <w:r w:rsidRPr="00923675">
        <w:rPr>
          <w:rFonts w:ascii="Arial" w:hAnsi="Arial" w:cs="Arial"/>
          <w:b w:val="0"/>
          <w:bCs w:val="0"/>
        </w:rPr>
        <w:t>All departments and agencies may be called on to provide staff support for damage assessment and recovery activities.</w:t>
      </w:r>
    </w:p>
    <w:p w:rsidR="002A4198" w:rsidRPr="00923675" w:rsidRDefault="002A4198">
      <w:pPr>
        <w:jc w:val="both"/>
        <w:rPr>
          <w:rFonts w:ascii="Arial" w:hAnsi="Arial" w:cs="Arial"/>
        </w:rPr>
      </w:pPr>
    </w:p>
    <w:p w:rsidR="002A4198" w:rsidRPr="00923675" w:rsidRDefault="002A4198" w:rsidP="009B7DBE">
      <w:pPr>
        <w:pStyle w:val="Heading2"/>
        <w:numPr>
          <w:ilvl w:val="0"/>
          <w:numId w:val="14"/>
        </w:numPr>
        <w:rPr>
          <w:rFonts w:ascii="Arial" w:hAnsi="Arial" w:cs="Arial"/>
        </w:rPr>
      </w:pPr>
      <w:r w:rsidRPr="00923675">
        <w:rPr>
          <w:rFonts w:ascii="Arial" w:hAnsi="Arial" w:cs="Arial"/>
        </w:rPr>
        <w:t>Assignment of Responsibilities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pStyle w:val="Heading2"/>
        <w:numPr>
          <w:ilvl w:val="1"/>
          <w:numId w:val="14"/>
        </w:numPr>
        <w:rPr>
          <w:rFonts w:ascii="Arial" w:hAnsi="Arial" w:cs="Arial"/>
          <w:b w:val="0"/>
          <w:bCs w:val="0"/>
        </w:rPr>
      </w:pPr>
      <w:r w:rsidRPr="00923675">
        <w:rPr>
          <w:rFonts w:ascii="Arial" w:hAnsi="Arial" w:cs="Arial"/>
          <w:b w:val="0"/>
          <w:bCs w:val="0"/>
        </w:rPr>
        <w:t>T</w:t>
      </w:r>
      <w:r w:rsidR="00C846AE">
        <w:rPr>
          <w:rFonts w:ascii="Arial" w:hAnsi="Arial" w:cs="Arial"/>
          <w:b w:val="0"/>
          <w:bCs w:val="0"/>
        </w:rPr>
        <w:t xml:space="preserve">he </w:t>
      </w:r>
      <w:r w:rsidRPr="00923675">
        <w:rPr>
          <w:rFonts w:ascii="Arial" w:hAnsi="Arial" w:cs="Arial"/>
          <w:b w:val="0"/>
          <w:bCs w:val="0"/>
        </w:rPr>
        <w:t>County Judge</w:t>
      </w:r>
      <w:r w:rsidR="00C846AE">
        <w:rPr>
          <w:rFonts w:ascii="Arial" w:hAnsi="Arial" w:cs="Arial"/>
          <w:b w:val="0"/>
          <w:bCs w:val="0"/>
        </w:rPr>
        <w:t xml:space="preserve"> or </w:t>
      </w:r>
      <w:r w:rsidRPr="00923675">
        <w:rPr>
          <w:rFonts w:ascii="Arial" w:hAnsi="Arial" w:cs="Arial"/>
          <w:b w:val="0"/>
          <w:bCs w:val="0"/>
        </w:rPr>
        <w:t>Mayor will:</w:t>
      </w:r>
    </w:p>
    <w:p w:rsidR="002A4198" w:rsidRPr="00923675" w:rsidRDefault="002A4198">
      <w:pPr>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Oversee the local disaster recovery program, including pre-disaster planning and post-disaster implementation.</w:t>
      </w:r>
    </w:p>
    <w:p w:rsidR="002A4198" w:rsidRPr="00923675" w:rsidRDefault="002A4198">
      <w:pPr>
        <w:ind w:left="792"/>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Appoint an Individual Assistance Officer, Public Assistance Officer, and Recovery Fiscal Officer who will carry out specific recovery program activities and report to the EMC.</w:t>
      </w:r>
    </w:p>
    <w:p w:rsidR="002A4198" w:rsidRPr="00923675" w:rsidRDefault="002A4198">
      <w:pPr>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In the aftermath of a disaster:</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3"/>
          <w:numId w:val="14"/>
        </w:numPr>
        <w:jc w:val="both"/>
        <w:rPr>
          <w:rFonts w:ascii="Arial" w:hAnsi="Arial" w:cs="Arial"/>
        </w:rPr>
      </w:pPr>
      <w:r w:rsidRPr="00923675">
        <w:rPr>
          <w:rFonts w:ascii="Arial" w:hAnsi="Arial" w:cs="Arial"/>
        </w:rPr>
        <w:t>Review damage assessments and request state and federal disaster assistance if recovery from the disaster requires assistance beyond that which local government can provide.</w:t>
      </w:r>
    </w:p>
    <w:p w:rsidR="002A4198" w:rsidRPr="00923675" w:rsidRDefault="002A4198">
      <w:pPr>
        <w:jc w:val="both"/>
        <w:rPr>
          <w:rFonts w:ascii="Arial" w:hAnsi="Arial" w:cs="Arial"/>
        </w:rPr>
      </w:pPr>
    </w:p>
    <w:p w:rsidR="002A4198" w:rsidRPr="00923675" w:rsidRDefault="002A4198" w:rsidP="009B7DBE">
      <w:pPr>
        <w:numPr>
          <w:ilvl w:val="3"/>
          <w:numId w:val="14"/>
        </w:numPr>
        <w:jc w:val="both"/>
        <w:rPr>
          <w:rFonts w:ascii="Arial" w:hAnsi="Arial" w:cs="Arial"/>
        </w:rPr>
      </w:pPr>
      <w:r w:rsidRPr="00923675">
        <w:rPr>
          <w:rFonts w:ascii="Arial" w:hAnsi="Arial" w:cs="Arial"/>
        </w:rPr>
        <w:t>Participate in recovery program briefings and periodic reviews.</w:t>
      </w:r>
    </w:p>
    <w:p w:rsidR="002A4198" w:rsidRPr="00923675" w:rsidRDefault="002A4198">
      <w:pPr>
        <w:jc w:val="both"/>
        <w:rPr>
          <w:rFonts w:ascii="Arial" w:hAnsi="Arial" w:cs="Arial"/>
        </w:rPr>
      </w:pPr>
    </w:p>
    <w:p w:rsidR="002A4198" w:rsidRPr="00923675" w:rsidRDefault="002A4198" w:rsidP="009B7DBE">
      <w:pPr>
        <w:numPr>
          <w:ilvl w:val="3"/>
          <w:numId w:val="14"/>
        </w:numPr>
        <w:jc w:val="both"/>
        <w:rPr>
          <w:rFonts w:ascii="Arial" w:hAnsi="Arial" w:cs="Arial"/>
        </w:rPr>
      </w:pPr>
      <w:r w:rsidRPr="00923675">
        <w:rPr>
          <w:rFonts w:ascii="Arial" w:hAnsi="Arial" w:cs="Arial"/>
        </w:rPr>
        <w:t>Monitor and provide general guidance for the operation of the local recovery program when implemented.</w:t>
      </w:r>
    </w:p>
    <w:p w:rsidR="002A4198" w:rsidRPr="00923675" w:rsidRDefault="002A4198">
      <w:pPr>
        <w:jc w:val="both"/>
        <w:rPr>
          <w:rFonts w:ascii="Arial" w:hAnsi="Arial" w:cs="Arial"/>
        </w:rPr>
      </w:pPr>
    </w:p>
    <w:p w:rsidR="002A4198" w:rsidRPr="00923675" w:rsidRDefault="002A4198" w:rsidP="009B7DBE">
      <w:pPr>
        <w:numPr>
          <w:ilvl w:val="1"/>
          <w:numId w:val="14"/>
        </w:numPr>
        <w:jc w:val="both"/>
        <w:rPr>
          <w:rFonts w:ascii="Arial" w:hAnsi="Arial" w:cs="Arial"/>
        </w:rPr>
      </w:pPr>
      <w:r w:rsidRPr="00923675">
        <w:rPr>
          <w:rFonts w:ascii="Arial" w:hAnsi="Arial" w:cs="Arial"/>
        </w:rPr>
        <w:t>The EMC will:</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Serve as the Damage Assessment Officer or designate an individual to fill that position.</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Participate in recovery program briefings, meetings, and work groups.</w:t>
      </w:r>
    </w:p>
    <w:p w:rsidR="002A4198" w:rsidRPr="00923675" w:rsidRDefault="002A4198">
      <w:pPr>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Supervise local recovery operations, coordinating as needed with state and federal agencies and maintaining required records.</w:t>
      </w:r>
    </w:p>
    <w:p w:rsidR="002A4198" w:rsidRPr="00923675" w:rsidRDefault="002A4198">
      <w:pPr>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Provide guidance to and supervise recovery activities of the Individual Assistance Officer, Public Assistance Officer, and Recovery Fiscal Officer.</w:t>
      </w:r>
    </w:p>
    <w:p w:rsidR="002A4198" w:rsidRPr="00923675" w:rsidRDefault="002A4198">
      <w:pPr>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Coordinate training for damage assessment team members and other individuals with disaster recovery responsibilities.</w:t>
      </w:r>
    </w:p>
    <w:p w:rsidR="002A4198" w:rsidRPr="00923675" w:rsidRDefault="002A4198">
      <w:pPr>
        <w:ind w:left="792"/>
        <w:jc w:val="both"/>
        <w:rPr>
          <w:rFonts w:ascii="Arial" w:hAnsi="Arial" w:cs="Arial"/>
        </w:rPr>
      </w:pPr>
    </w:p>
    <w:p w:rsidR="002A4198" w:rsidRPr="00923675" w:rsidRDefault="002A4198">
      <w:pPr>
        <w:jc w:val="both"/>
        <w:rPr>
          <w:rFonts w:ascii="Arial" w:hAnsi="Arial" w:cs="Arial"/>
        </w:rPr>
      </w:pPr>
    </w:p>
    <w:p w:rsidR="002A4198" w:rsidRPr="00923675" w:rsidRDefault="00C846AE" w:rsidP="009B7DBE">
      <w:pPr>
        <w:numPr>
          <w:ilvl w:val="2"/>
          <w:numId w:val="14"/>
        </w:numPr>
        <w:jc w:val="both"/>
        <w:rPr>
          <w:rFonts w:ascii="Arial" w:hAnsi="Arial" w:cs="Arial"/>
        </w:rPr>
      </w:pPr>
      <w:r>
        <w:rPr>
          <w:rFonts w:ascii="Arial" w:hAnsi="Arial" w:cs="Arial"/>
        </w:rPr>
        <w:lastRenderedPageBreak/>
        <w:t xml:space="preserve">Assist the </w:t>
      </w:r>
      <w:r w:rsidR="002A4198" w:rsidRPr="00923675">
        <w:rPr>
          <w:rFonts w:ascii="Arial" w:hAnsi="Arial" w:cs="Arial"/>
        </w:rPr>
        <w:t>County Judge</w:t>
      </w:r>
      <w:r>
        <w:rPr>
          <w:rFonts w:ascii="Arial" w:hAnsi="Arial" w:cs="Arial"/>
        </w:rPr>
        <w:t xml:space="preserve"> or </w:t>
      </w:r>
      <w:r w:rsidR="002A4198" w:rsidRPr="00923675">
        <w:rPr>
          <w:rFonts w:ascii="Arial" w:hAnsi="Arial" w:cs="Arial"/>
        </w:rPr>
        <w:t>Mayor in preparing documents to request state and federal recovery assistance.</w:t>
      </w:r>
    </w:p>
    <w:p w:rsidR="002A4198" w:rsidRPr="00923675" w:rsidRDefault="002A4198">
      <w:pPr>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Develop appropriate public information relating to recovery programs, in coordination with the PIO.</w:t>
      </w:r>
    </w:p>
    <w:p w:rsidR="002A4198" w:rsidRPr="00923675" w:rsidRDefault="002A4198">
      <w:pPr>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Provide situation updates to the District Coordinator.</w:t>
      </w:r>
    </w:p>
    <w:p w:rsidR="002A4198" w:rsidRPr="00923675" w:rsidRDefault="002A4198">
      <w:pPr>
        <w:jc w:val="both"/>
        <w:rPr>
          <w:rFonts w:ascii="Arial" w:hAnsi="Arial" w:cs="Arial"/>
        </w:rPr>
      </w:pPr>
    </w:p>
    <w:p w:rsidR="002A4198" w:rsidRPr="00923675" w:rsidRDefault="002A4198" w:rsidP="009B7DBE">
      <w:pPr>
        <w:numPr>
          <w:ilvl w:val="1"/>
          <w:numId w:val="14"/>
        </w:numPr>
        <w:jc w:val="both"/>
        <w:rPr>
          <w:rFonts w:ascii="Arial" w:hAnsi="Arial" w:cs="Arial"/>
        </w:rPr>
      </w:pPr>
      <w:r w:rsidRPr="00923675">
        <w:rPr>
          <w:rFonts w:ascii="Arial" w:hAnsi="Arial" w:cs="Arial"/>
        </w:rPr>
        <w:t>The Damage Assessment Officer will:</w:t>
      </w:r>
    </w:p>
    <w:p w:rsidR="002A4198" w:rsidRPr="00923675" w:rsidRDefault="002A4198">
      <w:pPr>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Develop a damage assessment program.</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 xml:space="preserve">Organize and coordinate training for damage assessment teams.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4"/>
        </w:numPr>
        <w:jc w:val="both"/>
        <w:rPr>
          <w:rFonts w:ascii="Arial" w:hAnsi="Arial" w:cs="Arial"/>
        </w:rPr>
      </w:pPr>
      <w:r w:rsidRPr="00923675">
        <w:rPr>
          <w:rFonts w:ascii="Arial" w:hAnsi="Arial" w:cs="Arial"/>
        </w:rPr>
        <w:t>In the aftermath of a disaster:</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3"/>
          <w:numId w:val="13"/>
        </w:numPr>
        <w:jc w:val="both"/>
        <w:rPr>
          <w:rFonts w:ascii="Arial" w:hAnsi="Arial" w:cs="Arial"/>
        </w:rPr>
      </w:pPr>
      <w:r w:rsidRPr="00923675">
        <w:rPr>
          <w:rFonts w:ascii="Arial" w:hAnsi="Arial" w:cs="Arial"/>
        </w:rPr>
        <w:t>Collect damage assessments from all departments, agencies, other governmental entities, and private non-profit facilities that may be eligible for disaster assistance.</w:t>
      </w:r>
    </w:p>
    <w:p w:rsidR="002A4198" w:rsidRPr="00923675" w:rsidRDefault="002A4198" w:rsidP="009B7DBE">
      <w:pPr>
        <w:numPr>
          <w:ilvl w:val="3"/>
          <w:numId w:val="13"/>
        </w:numPr>
        <w:jc w:val="both"/>
        <w:rPr>
          <w:rFonts w:ascii="Arial" w:hAnsi="Arial" w:cs="Arial"/>
        </w:rPr>
      </w:pPr>
      <w:r w:rsidRPr="00923675">
        <w:rPr>
          <w:rFonts w:ascii="Arial" w:hAnsi="Arial" w:cs="Arial"/>
        </w:rPr>
        <w:t>Compile damage assessment information and complete the DSO.</w:t>
      </w:r>
    </w:p>
    <w:p w:rsidR="002A4198" w:rsidRPr="00923675" w:rsidRDefault="002A4198" w:rsidP="009B7DBE">
      <w:pPr>
        <w:numPr>
          <w:ilvl w:val="3"/>
          <w:numId w:val="13"/>
        </w:numPr>
        <w:jc w:val="both"/>
        <w:rPr>
          <w:rFonts w:ascii="Arial" w:hAnsi="Arial" w:cs="Arial"/>
        </w:rPr>
      </w:pPr>
      <w:r w:rsidRPr="00923675">
        <w:rPr>
          <w:rFonts w:ascii="Arial" w:hAnsi="Arial" w:cs="Arial"/>
        </w:rPr>
        <w:t>Participate with state and FEMA representatives in the PDA process.</w:t>
      </w:r>
    </w:p>
    <w:p w:rsidR="002A4198" w:rsidRPr="00923675" w:rsidRDefault="002A4198" w:rsidP="009B7DBE">
      <w:pPr>
        <w:numPr>
          <w:ilvl w:val="3"/>
          <w:numId w:val="13"/>
        </w:numPr>
        <w:jc w:val="both"/>
        <w:rPr>
          <w:rFonts w:ascii="Arial" w:hAnsi="Arial" w:cs="Arial"/>
        </w:rPr>
      </w:pPr>
      <w:r w:rsidRPr="00923675">
        <w:rPr>
          <w:rFonts w:ascii="Arial" w:hAnsi="Arial" w:cs="Arial"/>
        </w:rPr>
        <w:t>Coordinate with the Incident Commander to ensure that response activities have either terminated or are in a phase of transitioning to recovery, before deploying damage assessment teams.</w:t>
      </w:r>
    </w:p>
    <w:p w:rsidR="002A4198" w:rsidRPr="00923675" w:rsidRDefault="002A4198">
      <w:pPr>
        <w:tabs>
          <w:tab w:val="left" w:pos="1170"/>
        </w:tabs>
        <w:jc w:val="both"/>
        <w:rPr>
          <w:rFonts w:ascii="Arial" w:hAnsi="Arial" w:cs="Arial"/>
        </w:rPr>
      </w:pPr>
    </w:p>
    <w:p w:rsidR="002A4198" w:rsidRPr="00923675" w:rsidRDefault="002A4198" w:rsidP="009B7DBE">
      <w:pPr>
        <w:numPr>
          <w:ilvl w:val="1"/>
          <w:numId w:val="13"/>
        </w:numPr>
        <w:jc w:val="both"/>
        <w:rPr>
          <w:rFonts w:ascii="Arial" w:hAnsi="Arial" w:cs="Arial"/>
        </w:rPr>
      </w:pPr>
      <w:r w:rsidRPr="00923675">
        <w:rPr>
          <w:rFonts w:ascii="Arial" w:hAnsi="Arial" w:cs="Arial"/>
        </w:rPr>
        <w:t>The PA Officer will:</w:t>
      </w:r>
    </w:p>
    <w:p w:rsidR="002A4198" w:rsidRPr="00923675" w:rsidRDefault="002A4198">
      <w:pPr>
        <w:jc w:val="both"/>
        <w:rPr>
          <w:rFonts w:ascii="Arial" w:hAnsi="Arial" w:cs="Arial"/>
        </w:rPr>
      </w:pPr>
    </w:p>
    <w:p w:rsidR="002A4198" w:rsidRPr="00923675" w:rsidRDefault="002A4198" w:rsidP="009B7DBE">
      <w:pPr>
        <w:numPr>
          <w:ilvl w:val="2"/>
          <w:numId w:val="15"/>
        </w:numPr>
        <w:jc w:val="both"/>
        <w:rPr>
          <w:rFonts w:ascii="Arial" w:hAnsi="Arial" w:cs="Arial"/>
        </w:rPr>
      </w:pPr>
      <w:r w:rsidRPr="00923675">
        <w:rPr>
          <w:rFonts w:ascii="Arial" w:hAnsi="Arial" w:cs="Arial"/>
        </w:rPr>
        <w:t>Attend the following PA program meetings: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3"/>
          <w:numId w:val="15"/>
        </w:numPr>
        <w:tabs>
          <w:tab w:val="left" w:pos="1080"/>
        </w:tabs>
        <w:jc w:val="both"/>
        <w:rPr>
          <w:rFonts w:ascii="Arial" w:hAnsi="Arial" w:cs="Arial"/>
        </w:rPr>
      </w:pPr>
      <w:r w:rsidRPr="00923675">
        <w:rPr>
          <w:rFonts w:ascii="Arial" w:hAnsi="Arial" w:cs="Arial"/>
        </w:rPr>
        <w:t>Applicant’s Briefing</w:t>
      </w:r>
    </w:p>
    <w:p w:rsidR="002A4198" w:rsidRPr="00923675" w:rsidRDefault="002A4198" w:rsidP="009B7DBE">
      <w:pPr>
        <w:numPr>
          <w:ilvl w:val="3"/>
          <w:numId w:val="15"/>
        </w:numPr>
        <w:tabs>
          <w:tab w:val="left" w:pos="1080"/>
        </w:tabs>
        <w:jc w:val="both"/>
        <w:rPr>
          <w:rFonts w:ascii="Arial" w:hAnsi="Arial" w:cs="Arial"/>
        </w:rPr>
      </w:pPr>
      <w:r w:rsidRPr="00923675">
        <w:rPr>
          <w:rFonts w:ascii="Arial" w:hAnsi="Arial" w:cs="Arial"/>
        </w:rPr>
        <w:t>Kick-off Meeting.</w:t>
      </w:r>
    </w:p>
    <w:p w:rsidR="002A4198" w:rsidRPr="00923675" w:rsidRDefault="002A4198" w:rsidP="009B7DBE">
      <w:pPr>
        <w:numPr>
          <w:ilvl w:val="3"/>
          <w:numId w:val="15"/>
        </w:numPr>
        <w:tabs>
          <w:tab w:val="left" w:pos="1080"/>
        </w:tabs>
        <w:jc w:val="both"/>
        <w:rPr>
          <w:rFonts w:ascii="Arial" w:hAnsi="Arial" w:cs="Arial"/>
        </w:rPr>
      </w:pPr>
      <w:r w:rsidRPr="00923675">
        <w:rPr>
          <w:rFonts w:ascii="Arial" w:hAnsi="Arial" w:cs="Arial"/>
        </w:rPr>
        <w:t>Other program meetings, as needed.</w:t>
      </w:r>
    </w:p>
    <w:p w:rsidR="002A4198" w:rsidRPr="00923675" w:rsidRDefault="002A4198">
      <w:pPr>
        <w:tabs>
          <w:tab w:val="left" w:pos="1080"/>
        </w:tabs>
        <w:ind w:left="1440"/>
        <w:jc w:val="both"/>
        <w:rPr>
          <w:rFonts w:ascii="Arial" w:hAnsi="Arial" w:cs="Arial"/>
        </w:rPr>
      </w:pPr>
    </w:p>
    <w:p w:rsidR="002A4198" w:rsidRPr="00923675" w:rsidRDefault="002A4198" w:rsidP="009B7DBE">
      <w:pPr>
        <w:numPr>
          <w:ilvl w:val="2"/>
          <w:numId w:val="15"/>
        </w:numPr>
        <w:jc w:val="both"/>
        <w:rPr>
          <w:rFonts w:ascii="Arial" w:hAnsi="Arial" w:cs="Arial"/>
        </w:rPr>
      </w:pPr>
      <w:r w:rsidRPr="00923675">
        <w:rPr>
          <w:rFonts w:ascii="Arial" w:hAnsi="Arial" w:cs="Arial"/>
        </w:rPr>
        <w:t>Obtain maps showing damage areas from PDA team leaders.</w:t>
      </w:r>
    </w:p>
    <w:p w:rsidR="002A4198" w:rsidRPr="00923675" w:rsidRDefault="002A4198">
      <w:pPr>
        <w:ind w:left="1080"/>
        <w:jc w:val="both"/>
        <w:rPr>
          <w:rFonts w:ascii="Arial" w:hAnsi="Arial" w:cs="Arial"/>
        </w:rPr>
      </w:pPr>
    </w:p>
    <w:p w:rsidR="002A4198" w:rsidRPr="00923675" w:rsidRDefault="002A4198" w:rsidP="009B7DBE">
      <w:pPr>
        <w:numPr>
          <w:ilvl w:val="2"/>
          <w:numId w:val="15"/>
        </w:numPr>
        <w:jc w:val="both"/>
        <w:rPr>
          <w:rFonts w:ascii="Arial" w:hAnsi="Arial" w:cs="Arial"/>
        </w:rPr>
      </w:pPr>
      <w:r w:rsidRPr="00923675">
        <w:rPr>
          <w:rFonts w:ascii="Arial" w:hAnsi="Arial" w:cs="Arial"/>
        </w:rPr>
        <w:t>Prepare or assist state and federal teams in preparing recovery PWs for the local area.</w:t>
      </w:r>
    </w:p>
    <w:p w:rsidR="002A4198" w:rsidRPr="00923675" w:rsidRDefault="002A4198">
      <w:pPr>
        <w:tabs>
          <w:tab w:val="left" w:pos="1080"/>
        </w:tabs>
        <w:ind w:left="1080" w:hanging="360"/>
        <w:jc w:val="both"/>
        <w:rPr>
          <w:rFonts w:ascii="Arial" w:hAnsi="Arial" w:cs="Arial"/>
        </w:rPr>
      </w:pPr>
    </w:p>
    <w:p w:rsidR="002A4198" w:rsidRPr="00923675" w:rsidRDefault="002A4198" w:rsidP="009B7DBE">
      <w:pPr>
        <w:numPr>
          <w:ilvl w:val="2"/>
          <w:numId w:val="15"/>
        </w:numPr>
        <w:jc w:val="both"/>
        <w:rPr>
          <w:rFonts w:ascii="Arial" w:hAnsi="Arial" w:cs="Arial"/>
        </w:rPr>
      </w:pPr>
      <w:r w:rsidRPr="00923675">
        <w:rPr>
          <w:rFonts w:ascii="Arial" w:hAnsi="Arial" w:cs="Arial"/>
        </w:rPr>
        <w:t>Monitor all PA program activities and:</w:t>
      </w:r>
    </w:p>
    <w:p w:rsidR="002A4198" w:rsidRPr="00923675" w:rsidRDefault="002A4198">
      <w:pPr>
        <w:jc w:val="both"/>
        <w:rPr>
          <w:rFonts w:ascii="Arial" w:hAnsi="Arial" w:cs="Arial"/>
        </w:rPr>
      </w:pPr>
    </w:p>
    <w:p w:rsidR="002A4198" w:rsidRPr="00923675" w:rsidRDefault="002A4198" w:rsidP="009B7DBE">
      <w:pPr>
        <w:numPr>
          <w:ilvl w:val="3"/>
          <w:numId w:val="26"/>
        </w:numPr>
        <w:jc w:val="both"/>
        <w:rPr>
          <w:rFonts w:ascii="Arial" w:hAnsi="Arial" w:cs="Arial"/>
        </w:rPr>
      </w:pPr>
      <w:r w:rsidRPr="00923675">
        <w:rPr>
          <w:rFonts w:ascii="Arial" w:hAnsi="Arial" w:cs="Arial"/>
        </w:rPr>
        <w:t>Ensure deadlines are complied with or time extensions requested in a timely manner.</w:t>
      </w:r>
    </w:p>
    <w:p w:rsidR="002A4198" w:rsidRPr="00923675" w:rsidRDefault="002A4198" w:rsidP="009B7DBE">
      <w:pPr>
        <w:numPr>
          <w:ilvl w:val="3"/>
          <w:numId w:val="26"/>
        </w:numPr>
        <w:jc w:val="both"/>
        <w:rPr>
          <w:rFonts w:ascii="Arial" w:hAnsi="Arial" w:cs="Arial"/>
        </w:rPr>
      </w:pPr>
      <w:r w:rsidRPr="00923675">
        <w:rPr>
          <w:rFonts w:ascii="Arial" w:hAnsi="Arial" w:cs="Arial"/>
        </w:rPr>
        <w:t>Ensure the work performed complies with the description and intent of the PW.</w:t>
      </w:r>
    </w:p>
    <w:p w:rsidR="002A4198" w:rsidRPr="00923675" w:rsidRDefault="002A4198" w:rsidP="009B7DBE">
      <w:pPr>
        <w:numPr>
          <w:ilvl w:val="3"/>
          <w:numId w:val="26"/>
        </w:numPr>
        <w:tabs>
          <w:tab w:val="left" w:pos="1080"/>
        </w:tabs>
        <w:jc w:val="both"/>
        <w:rPr>
          <w:rFonts w:ascii="Arial" w:hAnsi="Arial" w:cs="Arial"/>
        </w:rPr>
      </w:pPr>
      <w:r w:rsidRPr="00923675">
        <w:rPr>
          <w:rFonts w:ascii="Arial" w:hAnsi="Arial" w:cs="Arial"/>
        </w:rPr>
        <w:t>Ensure all environmental protection and historical preservation regulations are complied with.</w:t>
      </w:r>
    </w:p>
    <w:p w:rsidR="002A4198" w:rsidRPr="00923675" w:rsidRDefault="002A4198" w:rsidP="009B7DBE">
      <w:pPr>
        <w:numPr>
          <w:ilvl w:val="3"/>
          <w:numId w:val="26"/>
        </w:numPr>
        <w:tabs>
          <w:tab w:val="left" w:pos="1080"/>
        </w:tabs>
        <w:jc w:val="both"/>
        <w:rPr>
          <w:rFonts w:ascii="Arial" w:hAnsi="Arial" w:cs="Arial"/>
        </w:rPr>
      </w:pPr>
      <w:r w:rsidRPr="00923675">
        <w:rPr>
          <w:rFonts w:ascii="Arial" w:hAnsi="Arial" w:cs="Arial"/>
        </w:rPr>
        <w:t>Request alternate or improved projects, when appropriate.</w:t>
      </w:r>
    </w:p>
    <w:p w:rsidR="002A4198" w:rsidRPr="00923675" w:rsidRDefault="002A4198" w:rsidP="009B7DBE">
      <w:pPr>
        <w:numPr>
          <w:ilvl w:val="3"/>
          <w:numId w:val="26"/>
        </w:numPr>
        <w:tabs>
          <w:tab w:val="left" w:pos="1080"/>
        </w:tabs>
        <w:jc w:val="both"/>
        <w:rPr>
          <w:rFonts w:ascii="Arial" w:hAnsi="Arial" w:cs="Arial"/>
        </w:rPr>
      </w:pPr>
      <w:r w:rsidRPr="00923675">
        <w:rPr>
          <w:rFonts w:ascii="Arial" w:hAnsi="Arial" w:cs="Arial"/>
        </w:rPr>
        <w:t>Request progress payments on large projects, if appropriate.</w:t>
      </w:r>
    </w:p>
    <w:p w:rsidR="002A4198" w:rsidRPr="00923675" w:rsidRDefault="002A4198" w:rsidP="009B7DBE">
      <w:pPr>
        <w:numPr>
          <w:ilvl w:val="3"/>
          <w:numId w:val="26"/>
        </w:numPr>
        <w:tabs>
          <w:tab w:val="left" w:pos="1080"/>
        </w:tabs>
        <w:jc w:val="both"/>
        <w:rPr>
          <w:rFonts w:ascii="Arial" w:hAnsi="Arial" w:cs="Arial"/>
        </w:rPr>
      </w:pPr>
      <w:r w:rsidRPr="00923675">
        <w:rPr>
          <w:rFonts w:ascii="Arial" w:hAnsi="Arial" w:cs="Arial"/>
        </w:rPr>
        <w:t>Provide quarterly reports to TDEM.</w:t>
      </w:r>
    </w:p>
    <w:p w:rsidR="002A4198" w:rsidRPr="00923675" w:rsidRDefault="002A4198" w:rsidP="009B7DBE">
      <w:pPr>
        <w:numPr>
          <w:ilvl w:val="3"/>
          <w:numId w:val="26"/>
        </w:numPr>
        <w:tabs>
          <w:tab w:val="left" w:pos="1080"/>
        </w:tabs>
        <w:jc w:val="both"/>
        <w:rPr>
          <w:rFonts w:ascii="Arial" w:hAnsi="Arial" w:cs="Arial"/>
        </w:rPr>
      </w:pPr>
      <w:r w:rsidRPr="00923675">
        <w:rPr>
          <w:rFonts w:ascii="Arial" w:hAnsi="Arial" w:cs="Arial"/>
        </w:rPr>
        <w:t>Request final inspections and audit when projects are completed.</w:t>
      </w:r>
    </w:p>
    <w:p w:rsidR="002A4198" w:rsidRPr="00923675" w:rsidRDefault="002A4198" w:rsidP="009B7DBE">
      <w:pPr>
        <w:numPr>
          <w:ilvl w:val="3"/>
          <w:numId w:val="26"/>
        </w:numPr>
        <w:tabs>
          <w:tab w:val="left" w:pos="1080"/>
        </w:tabs>
        <w:jc w:val="both"/>
        <w:rPr>
          <w:rFonts w:ascii="Arial" w:hAnsi="Arial" w:cs="Arial"/>
        </w:rPr>
      </w:pPr>
      <w:r w:rsidRPr="00923675">
        <w:rPr>
          <w:rFonts w:ascii="Arial" w:hAnsi="Arial" w:cs="Arial"/>
        </w:rPr>
        <w:t>Prepare and submit Project Completion and Certification Report (P.4) as appropriate.</w:t>
      </w:r>
    </w:p>
    <w:p w:rsidR="002A4198" w:rsidRPr="00923675" w:rsidRDefault="002A4198" w:rsidP="009B7DBE">
      <w:pPr>
        <w:numPr>
          <w:ilvl w:val="3"/>
          <w:numId w:val="26"/>
        </w:numPr>
        <w:tabs>
          <w:tab w:val="left" w:pos="1080"/>
        </w:tabs>
        <w:jc w:val="both"/>
        <w:rPr>
          <w:rFonts w:ascii="Arial" w:hAnsi="Arial" w:cs="Arial"/>
        </w:rPr>
      </w:pPr>
      <w:r w:rsidRPr="00923675">
        <w:rPr>
          <w:rFonts w:ascii="Arial" w:hAnsi="Arial" w:cs="Arial"/>
        </w:rPr>
        <w:t>Provide insurance information when needed.</w:t>
      </w:r>
    </w:p>
    <w:p w:rsidR="002A4198" w:rsidRPr="00923675" w:rsidRDefault="002A4198" w:rsidP="009B7DBE">
      <w:pPr>
        <w:numPr>
          <w:ilvl w:val="3"/>
          <w:numId w:val="26"/>
        </w:numPr>
        <w:tabs>
          <w:tab w:val="clear" w:pos="1512"/>
          <w:tab w:val="left" w:pos="1080"/>
        </w:tabs>
        <w:ind w:left="1620" w:hanging="468"/>
        <w:jc w:val="both"/>
        <w:rPr>
          <w:rFonts w:ascii="Arial" w:hAnsi="Arial" w:cs="Arial"/>
        </w:rPr>
      </w:pPr>
      <w:r w:rsidRPr="00923675">
        <w:rPr>
          <w:rFonts w:ascii="Arial" w:hAnsi="Arial" w:cs="Arial"/>
        </w:rPr>
        <w:t>Ensure costs are properly documented.</w:t>
      </w:r>
    </w:p>
    <w:p w:rsidR="002A4198" w:rsidRPr="00923675" w:rsidRDefault="002A4198" w:rsidP="009B7DBE">
      <w:pPr>
        <w:numPr>
          <w:ilvl w:val="3"/>
          <w:numId w:val="26"/>
        </w:numPr>
        <w:tabs>
          <w:tab w:val="clear" w:pos="1512"/>
          <w:tab w:val="left" w:pos="1080"/>
        </w:tabs>
        <w:ind w:left="1620" w:hanging="468"/>
        <w:jc w:val="both"/>
        <w:rPr>
          <w:rFonts w:ascii="Arial" w:hAnsi="Arial" w:cs="Arial"/>
        </w:rPr>
      </w:pPr>
      <w:r w:rsidRPr="00923675">
        <w:rPr>
          <w:rFonts w:ascii="Arial" w:hAnsi="Arial" w:cs="Arial"/>
        </w:rPr>
        <w:lastRenderedPageBreak/>
        <w:t>Assist with final inspections and audits.</w:t>
      </w:r>
    </w:p>
    <w:p w:rsidR="002A4198" w:rsidRPr="00923675" w:rsidRDefault="002A4198" w:rsidP="009B7DBE">
      <w:pPr>
        <w:numPr>
          <w:ilvl w:val="3"/>
          <w:numId w:val="26"/>
        </w:numPr>
        <w:tabs>
          <w:tab w:val="clear" w:pos="1512"/>
          <w:tab w:val="left" w:pos="1080"/>
        </w:tabs>
        <w:ind w:left="1620" w:hanging="468"/>
        <w:jc w:val="both"/>
        <w:rPr>
          <w:rFonts w:ascii="Arial" w:hAnsi="Arial" w:cs="Arial"/>
        </w:rPr>
      </w:pPr>
      <w:r w:rsidRPr="00923675">
        <w:rPr>
          <w:rFonts w:ascii="Arial" w:hAnsi="Arial" w:cs="Arial"/>
        </w:rPr>
        <w:t>Monitor contract for de-barred contractors.</w:t>
      </w:r>
    </w:p>
    <w:p w:rsidR="002A4198" w:rsidRPr="00923675" w:rsidRDefault="002A4198">
      <w:pPr>
        <w:tabs>
          <w:tab w:val="left" w:pos="1080"/>
        </w:tabs>
        <w:jc w:val="both"/>
        <w:rPr>
          <w:rFonts w:ascii="Arial" w:hAnsi="Arial" w:cs="Arial"/>
        </w:rPr>
      </w:pPr>
    </w:p>
    <w:p w:rsidR="002A4198" w:rsidRPr="00923675" w:rsidRDefault="002A4198">
      <w:pPr>
        <w:tabs>
          <w:tab w:val="left" w:pos="1080"/>
        </w:tabs>
        <w:ind w:left="1080"/>
        <w:jc w:val="both"/>
        <w:rPr>
          <w:rFonts w:ascii="Arial" w:hAnsi="Arial" w:cs="Arial"/>
        </w:rPr>
      </w:pPr>
      <w:r w:rsidRPr="00923675">
        <w:rPr>
          <w:rFonts w:ascii="Arial" w:hAnsi="Arial" w:cs="Arial"/>
        </w:rPr>
        <w:t xml:space="preserve">The duties of the PA Officer are further explained in the </w:t>
      </w:r>
      <w:r w:rsidRPr="00923675">
        <w:rPr>
          <w:rFonts w:ascii="Arial" w:hAnsi="Arial" w:cs="Arial"/>
          <w:i/>
          <w:iCs/>
        </w:rPr>
        <w:t>Disaster Recovery Manual</w:t>
      </w:r>
      <w:r w:rsidRPr="00923675">
        <w:rPr>
          <w:rFonts w:ascii="Arial" w:hAnsi="Arial" w:cs="Arial"/>
        </w:rPr>
        <w:t>.</w:t>
      </w:r>
    </w:p>
    <w:p w:rsidR="002A4198" w:rsidRPr="00923675" w:rsidRDefault="002A4198">
      <w:pPr>
        <w:pStyle w:val="Header"/>
        <w:tabs>
          <w:tab w:val="clear" w:pos="4320"/>
          <w:tab w:val="clear" w:pos="8640"/>
          <w:tab w:val="left" w:pos="1080"/>
        </w:tabs>
        <w:ind w:left="360" w:firstLine="300"/>
        <w:jc w:val="both"/>
        <w:rPr>
          <w:rFonts w:ascii="Arial" w:hAnsi="Arial" w:cs="Arial"/>
        </w:rPr>
      </w:pPr>
    </w:p>
    <w:p w:rsidR="002A4198" w:rsidRPr="00923675" w:rsidRDefault="002A4198" w:rsidP="009B7DBE">
      <w:pPr>
        <w:numPr>
          <w:ilvl w:val="1"/>
          <w:numId w:val="26"/>
        </w:numPr>
        <w:jc w:val="both"/>
        <w:rPr>
          <w:rFonts w:ascii="Arial" w:hAnsi="Arial" w:cs="Arial"/>
        </w:rPr>
      </w:pPr>
      <w:r w:rsidRPr="00923675">
        <w:rPr>
          <w:rFonts w:ascii="Arial" w:hAnsi="Arial" w:cs="Arial"/>
        </w:rPr>
        <w:t>The IA Officer will:</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Act as our liaison with state and federal Outreach and Public Relations programs.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Assist in locating a local facility for use as DRC, if needed.</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Act as the local government representative at the DRC, when needed.</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Coordinate with the state and federal Outreach staff to arrange community meetings.</w:t>
      </w:r>
    </w:p>
    <w:p w:rsidR="002A4198" w:rsidRPr="00923675" w:rsidRDefault="002A4198">
      <w:pPr>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Act as an advocate for disaster victims who need assistance in dealing with state, federal, and volunteer agencies.</w:t>
      </w:r>
    </w:p>
    <w:p w:rsidR="002A4198" w:rsidRPr="00923675" w:rsidRDefault="002A4198">
      <w:pPr>
        <w:ind w:left="792"/>
        <w:jc w:val="both"/>
        <w:rPr>
          <w:rFonts w:ascii="Arial" w:hAnsi="Arial" w:cs="Arial"/>
        </w:rPr>
      </w:pPr>
    </w:p>
    <w:p w:rsidR="002A4198" w:rsidRPr="00923675" w:rsidRDefault="002A4198">
      <w:pPr>
        <w:ind w:left="792"/>
        <w:jc w:val="both"/>
        <w:rPr>
          <w:rFonts w:ascii="Arial" w:hAnsi="Arial" w:cs="Arial"/>
        </w:rPr>
      </w:pPr>
      <w:r w:rsidRPr="00923675">
        <w:rPr>
          <w:rFonts w:ascii="Arial" w:hAnsi="Arial" w:cs="Arial"/>
        </w:rPr>
        <w:t xml:space="preserve">The duties of the IA Officer are further explained in the </w:t>
      </w:r>
      <w:r w:rsidRPr="00923675">
        <w:rPr>
          <w:rFonts w:ascii="Arial" w:hAnsi="Arial" w:cs="Arial"/>
          <w:i/>
          <w:iCs/>
        </w:rPr>
        <w:t>Disaster Recovery Manual</w:t>
      </w:r>
      <w:r w:rsidRPr="00923675">
        <w:rPr>
          <w:rFonts w:ascii="Arial" w:hAnsi="Arial" w:cs="Arial"/>
        </w:rPr>
        <w:t>.</w:t>
      </w:r>
    </w:p>
    <w:p w:rsidR="002A4198" w:rsidRPr="00923675" w:rsidRDefault="002A4198">
      <w:pPr>
        <w:ind w:left="720"/>
        <w:jc w:val="both"/>
        <w:rPr>
          <w:rFonts w:ascii="Arial" w:hAnsi="Arial" w:cs="Arial"/>
        </w:rPr>
      </w:pPr>
    </w:p>
    <w:p w:rsidR="002A4198" w:rsidRPr="00C846AE" w:rsidRDefault="00C846AE" w:rsidP="00C846AE">
      <w:pPr>
        <w:numPr>
          <w:ilvl w:val="1"/>
          <w:numId w:val="29"/>
        </w:numPr>
        <w:ind w:left="720"/>
        <w:jc w:val="both"/>
        <w:rPr>
          <w:rFonts w:ascii="Arial" w:hAnsi="Arial" w:cs="Arial"/>
        </w:rPr>
      </w:pPr>
      <w:r w:rsidRPr="00C846AE">
        <w:rPr>
          <w:rFonts w:ascii="Arial" w:hAnsi="Arial" w:cs="Arial"/>
        </w:rPr>
        <w:t xml:space="preserve">The PIO will </w:t>
      </w:r>
      <w:r>
        <w:rPr>
          <w:rFonts w:ascii="Arial" w:hAnsi="Arial" w:cs="Arial"/>
        </w:rPr>
        <w:t>e</w:t>
      </w:r>
      <w:r w:rsidR="002A4198" w:rsidRPr="00C846AE">
        <w:rPr>
          <w:rFonts w:ascii="Arial" w:hAnsi="Arial" w:cs="Arial"/>
        </w:rPr>
        <w:t>stablish a media site, sometimes referred to as a JIC, to ensure that accurate and current information is disseminated to the public.</w:t>
      </w:r>
    </w:p>
    <w:p w:rsidR="002A4198" w:rsidRPr="00923675" w:rsidRDefault="002A4198">
      <w:pPr>
        <w:ind w:left="720"/>
        <w:jc w:val="both"/>
        <w:rPr>
          <w:rFonts w:ascii="Arial" w:hAnsi="Arial" w:cs="Arial"/>
        </w:rPr>
      </w:pPr>
    </w:p>
    <w:p w:rsidR="002A4198" w:rsidRPr="00923675" w:rsidRDefault="00C846AE" w:rsidP="009B7DBE">
      <w:pPr>
        <w:numPr>
          <w:ilvl w:val="1"/>
          <w:numId w:val="29"/>
        </w:numPr>
        <w:jc w:val="both"/>
        <w:rPr>
          <w:rFonts w:ascii="Arial" w:hAnsi="Arial" w:cs="Arial"/>
        </w:rPr>
      </w:pPr>
      <w:r>
        <w:rPr>
          <w:rFonts w:ascii="Arial" w:hAnsi="Arial" w:cs="Arial"/>
        </w:rPr>
        <w:t xml:space="preserve">The </w:t>
      </w:r>
      <w:r w:rsidR="002A4198" w:rsidRPr="00923675">
        <w:rPr>
          <w:rFonts w:ascii="Arial" w:hAnsi="Arial" w:cs="Arial"/>
        </w:rPr>
        <w:t xml:space="preserve">Chief Financial Officer will: </w:t>
      </w:r>
    </w:p>
    <w:p w:rsidR="002A4198" w:rsidRPr="00923675" w:rsidRDefault="002A4198">
      <w:pPr>
        <w:tabs>
          <w:tab w:val="left" w:pos="1080"/>
        </w:tabs>
        <w:ind w:left="1080" w:hanging="360"/>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Administer fiscal aspects of the recovery program.</w:t>
      </w:r>
    </w:p>
    <w:p w:rsidR="002A4198" w:rsidRPr="00923675" w:rsidRDefault="002A4198">
      <w:pPr>
        <w:ind w:left="792"/>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Ensure that the financial results of each project are accurate and fully disclosed.</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Monitor the source and application of all funds.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 xml:space="preserve">Ensure that outlays do not exceed approved amounts for each award.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Maintain information establishing the local cost share.</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Ensure that all laws, regulations, and grant requirements are complied with.</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tabs>
          <w:tab w:val="left" w:pos="1080"/>
        </w:tabs>
        <w:jc w:val="both"/>
        <w:rPr>
          <w:rFonts w:ascii="Arial" w:hAnsi="Arial" w:cs="Arial"/>
        </w:rPr>
      </w:pPr>
      <w:r w:rsidRPr="00923675">
        <w:rPr>
          <w:rFonts w:ascii="Arial" w:hAnsi="Arial" w:cs="Arial"/>
        </w:rPr>
        <w:t xml:space="preserve">Coordinate between the grant managers (also known as Primary and Secondary Agents) and the accounting staff. </w:t>
      </w:r>
    </w:p>
    <w:p w:rsidR="002A4198" w:rsidRPr="00923675" w:rsidRDefault="002A4198">
      <w:pPr>
        <w:tabs>
          <w:tab w:val="left" w:pos="1080"/>
        </w:tabs>
        <w:jc w:val="both"/>
        <w:rPr>
          <w:rFonts w:ascii="Arial" w:hAnsi="Arial" w:cs="Arial"/>
        </w:rPr>
      </w:pPr>
    </w:p>
    <w:p w:rsidR="002A4198" w:rsidRPr="00923675" w:rsidRDefault="002A4198">
      <w:pPr>
        <w:tabs>
          <w:tab w:val="left" w:pos="1080"/>
        </w:tabs>
        <w:ind w:left="792"/>
        <w:jc w:val="both"/>
        <w:rPr>
          <w:rFonts w:ascii="Arial" w:hAnsi="Arial" w:cs="Arial"/>
        </w:rPr>
      </w:pPr>
      <w:r w:rsidRPr="00923675">
        <w:rPr>
          <w:rFonts w:ascii="Arial" w:hAnsi="Arial" w:cs="Arial"/>
        </w:rPr>
        <w:t xml:space="preserve">These duties are further explained in the </w:t>
      </w:r>
      <w:r w:rsidRPr="00923675">
        <w:rPr>
          <w:rFonts w:ascii="Arial" w:hAnsi="Arial" w:cs="Arial"/>
          <w:i/>
          <w:iCs/>
        </w:rPr>
        <w:t>Disaster Recovery Manual</w:t>
      </w:r>
      <w:r w:rsidRPr="00923675">
        <w:rPr>
          <w:rFonts w:ascii="Arial" w:hAnsi="Arial" w:cs="Arial"/>
        </w:rPr>
        <w:t>.</w:t>
      </w:r>
    </w:p>
    <w:p w:rsidR="002A4198" w:rsidRPr="00923675" w:rsidRDefault="002A4198">
      <w:pPr>
        <w:jc w:val="both"/>
        <w:rPr>
          <w:rFonts w:ascii="Arial" w:hAnsi="Arial" w:cs="Arial"/>
        </w:rPr>
      </w:pPr>
    </w:p>
    <w:p w:rsidR="002A4198" w:rsidRPr="00C846AE" w:rsidRDefault="002A4198" w:rsidP="00C846AE">
      <w:pPr>
        <w:numPr>
          <w:ilvl w:val="1"/>
          <w:numId w:val="29"/>
        </w:numPr>
        <w:jc w:val="both"/>
        <w:rPr>
          <w:rFonts w:ascii="Arial" w:hAnsi="Arial" w:cs="Arial"/>
        </w:rPr>
      </w:pPr>
      <w:r w:rsidRPr="00C846AE">
        <w:rPr>
          <w:rFonts w:ascii="Arial" w:hAnsi="Arial" w:cs="Arial"/>
        </w:rPr>
        <w:t xml:space="preserve">Chief Appraiser of the </w:t>
      </w:r>
      <w:r w:rsidR="00C846AE" w:rsidRPr="00C846AE">
        <w:rPr>
          <w:rFonts w:ascii="Arial" w:hAnsi="Arial" w:cs="Arial"/>
        </w:rPr>
        <w:t xml:space="preserve">Central Appraisal District will </w:t>
      </w:r>
      <w:r w:rsidR="00C846AE">
        <w:rPr>
          <w:rFonts w:ascii="Arial" w:hAnsi="Arial" w:cs="Arial"/>
        </w:rPr>
        <w:t>p</w:t>
      </w:r>
      <w:r w:rsidRPr="00C846AE">
        <w:rPr>
          <w:rFonts w:ascii="Arial" w:hAnsi="Arial" w:cs="Arial"/>
        </w:rPr>
        <w:t>rovide estimates of value of damaged and destroyed property to support the damage assessment process.</w:t>
      </w:r>
    </w:p>
    <w:p w:rsidR="002A4198" w:rsidRPr="00923675" w:rsidRDefault="002A4198">
      <w:pPr>
        <w:ind w:left="720"/>
        <w:jc w:val="both"/>
        <w:rPr>
          <w:rFonts w:ascii="Arial" w:hAnsi="Arial" w:cs="Arial"/>
        </w:rPr>
      </w:pPr>
    </w:p>
    <w:p w:rsidR="002A4198" w:rsidRPr="00C846AE" w:rsidRDefault="00C846AE" w:rsidP="00C846AE">
      <w:pPr>
        <w:numPr>
          <w:ilvl w:val="1"/>
          <w:numId w:val="29"/>
        </w:numPr>
        <w:jc w:val="both"/>
        <w:rPr>
          <w:rFonts w:ascii="Arial" w:hAnsi="Arial" w:cs="Arial"/>
        </w:rPr>
      </w:pPr>
      <w:r w:rsidRPr="00C846AE">
        <w:rPr>
          <w:rFonts w:ascii="Arial" w:hAnsi="Arial" w:cs="Arial"/>
        </w:rPr>
        <w:t xml:space="preserve">The </w:t>
      </w:r>
      <w:r w:rsidR="002A4198" w:rsidRPr="00C846AE">
        <w:rPr>
          <w:rFonts w:ascii="Arial" w:hAnsi="Arial" w:cs="Arial"/>
        </w:rPr>
        <w:t>Road &amp; Bridge</w:t>
      </w:r>
      <w:r w:rsidRPr="00C846AE">
        <w:rPr>
          <w:rFonts w:ascii="Arial" w:hAnsi="Arial" w:cs="Arial"/>
        </w:rPr>
        <w:t xml:space="preserve"> Department or </w:t>
      </w:r>
      <w:r w:rsidR="002A4198" w:rsidRPr="00C846AE">
        <w:rPr>
          <w:rFonts w:ascii="Arial" w:hAnsi="Arial" w:cs="Arial"/>
        </w:rPr>
        <w:t>Public Works Department will</w:t>
      </w:r>
      <w:r>
        <w:rPr>
          <w:rFonts w:ascii="Arial" w:hAnsi="Arial" w:cs="Arial"/>
        </w:rPr>
        <w:t xml:space="preserve"> s</w:t>
      </w:r>
      <w:r w:rsidR="002A4198" w:rsidRPr="00C846AE">
        <w:rPr>
          <w:rFonts w:ascii="Arial" w:hAnsi="Arial" w:cs="Arial"/>
        </w:rPr>
        <w:t>urvey roads, bridges, traffic control devices, and other facilities and determine extent of damage and estimate cost of restoration.</w:t>
      </w:r>
    </w:p>
    <w:p w:rsidR="002A4198" w:rsidRPr="00923675" w:rsidRDefault="002A4198">
      <w:pPr>
        <w:ind w:left="792"/>
        <w:jc w:val="both"/>
        <w:rPr>
          <w:rFonts w:ascii="Arial" w:hAnsi="Arial" w:cs="Arial"/>
        </w:rPr>
      </w:pPr>
    </w:p>
    <w:p w:rsidR="002A4198" w:rsidRPr="00923675" w:rsidRDefault="00C846AE" w:rsidP="009B7DBE">
      <w:pPr>
        <w:numPr>
          <w:ilvl w:val="1"/>
          <w:numId w:val="29"/>
        </w:numPr>
        <w:tabs>
          <w:tab w:val="right" w:pos="792"/>
        </w:tabs>
        <w:jc w:val="both"/>
        <w:rPr>
          <w:rFonts w:ascii="Arial" w:hAnsi="Arial" w:cs="Arial"/>
        </w:rPr>
      </w:pPr>
      <w:r>
        <w:rPr>
          <w:rFonts w:ascii="Arial" w:hAnsi="Arial" w:cs="Arial"/>
        </w:rPr>
        <w:t xml:space="preserve">The local </w:t>
      </w:r>
      <w:r w:rsidR="002A4198" w:rsidRPr="00923675">
        <w:rPr>
          <w:rFonts w:ascii="Arial" w:hAnsi="Arial" w:cs="Arial"/>
        </w:rPr>
        <w:t>Utilities</w:t>
      </w:r>
      <w:r>
        <w:rPr>
          <w:rFonts w:ascii="Arial" w:hAnsi="Arial" w:cs="Arial"/>
        </w:rPr>
        <w:t xml:space="preserve">, </w:t>
      </w:r>
      <w:r w:rsidR="002A4198" w:rsidRPr="00923675">
        <w:rPr>
          <w:rFonts w:ascii="Arial" w:hAnsi="Arial" w:cs="Arial"/>
        </w:rPr>
        <w:t>Water &amp; Wastewater Department will:</w:t>
      </w:r>
    </w:p>
    <w:p w:rsidR="002A4198" w:rsidRPr="00923675" w:rsidRDefault="002A4198">
      <w:pPr>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 xml:space="preserve">Determine extent of damage to government-owned water and wastewater systems </w:t>
      </w:r>
      <w:r w:rsidRPr="00923675">
        <w:rPr>
          <w:rFonts w:ascii="Arial" w:hAnsi="Arial" w:cs="Arial"/>
        </w:rPr>
        <w:lastRenderedPageBreak/>
        <w:t xml:space="preserve">and other utilities and estimate the cost of restoration.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 xml:space="preserve">Coordinate with local public non-profit utility providers to obtain estimates of damage to their facilities and equipment and estimates of the cost of restoration. </w:t>
      </w:r>
    </w:p>
    <w:p w:rsidR="002A4198" w:rsidRPr="00923675" w:rsidRDefault="002A4198">
      <w:pPr>
        <w:jc w:val="both"/>
        <w:rPr>
          <w:rFonts w:ascii="Arial" w:hAnsi="Arial" w:cs="Arial"/>
        </w:rPr>
      </w:pPr>
    </w:p>
    <w:p w:rsidR="002A4198" w:rsidRPr="00923675" w:rsidRDefault="00C846AE" w:rsidP="009B7DBE">
      <w:pPr>
        <w:numPr>
          <w:ilvl w:val="1"/>
          <w:numId w:val="29"/>
        </w:numPr>
        <w:jc w:val="both"/>
        <w:rPr>
          <w:rFonts w:ascii="Arial" w:hAnsi="Arial" w:cs="Arial"/>
        </w:rPr>
      </w:pPr>
      <w:r>
        <w:rPr>
          <w:rFonts w:ascii="Arial" w:hAnsi="Arial" w:cs="Arial"/>
        </w:rPr>
        <w:t xml:space="preserve"> Each </w:t>
      </w:r>
      <w:r w:rsidR="002A4198" w:rsidRPr="00923675">
        <w:rPr>
          <w:rFonts w:ascii="Arial" w:hAnsi="Arial" w:cs="Arial"/>
        </w:rPr>
        <w:t>Independent School District will:</w:t>
      </w:r>
    </w:p>
    <w:p w:rsidR="002A4198" w:rsidRPr="00923675" w:rsidRDefault="002A4198">
      <w:pPr>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Assess and report damage to its facilities and equipment and the estimated cost of repairs.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Estimate the effects of the disaster on the school district tax base.</w:t>
      </w:r>
    </w:p>
    <w:p w:rsidR="002A4198" w:rsidRPr="00923675" w:rsidRDefault="002A4198">
      <w:pPr>
        <w:jc w:val="both"/>
        <w:rPr>
          <w:rFonts w:ascii="Arial" w:hAnsi="Arial" w:cs="Arial"/>
        </w:rPr>
      </w:pPr>
    </w:p>
    <w:p w:rsidR="002A4198" w:rsidRPr="00923675" w:rsidRDefault="00C846AE" w:rsidP="009B7DBE">
      <w:pPr>
        <w:numPr>
          <w:ilvl w:val="1"/>
          <w:numId w:val="29"/>
        </w:numPr>
        <w:jc w:val="both"/>
        <w:rPr>
          <w:rFonts w:ascii="Arial" w:hAnsi="Arial" w:cs="Arial"/>
        </w:rPr>
      </w:pPr>
      <w:r>
        <w:rPr>
          <w:rFonts w:ascii="Arial" w:hAnsi="Arial" w:cs="Arial"/>
        </w:rPr>
        <w:t xml:space="preserve">The </w:t>
      </w:r>
      <w:r w:rsidR="002A4198" w:rsidRPr="00923675">
        <w:rPr>
          <w:rFonts w:ascii="Arial" w:hAnsi="Arial" w:cs="Arial"/>
        </w:rPr>
        <w:t>County Tax Assessor-Collector will:</w:t>
      </w:r>
    </w:p>
    <w:p w:rsidR="002A4198" w:rsidRPr="00923675" w:rsidRDefault="002A4198">
      <w:pPr>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Estimate dollar losses to local government due to disaster.</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Estimate the effects of the disaster on the local tax base and economy.</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1"/>
          <w:numId w:val="29"/>
        </w:numPr>
        <w:jc w:val="both"/>
        <w:rPr>
          <w:rFonts w:ascii="Arial" w:hAnsi="Arial" w:cs="Arial"/>
        </w:rPr>
      </w:pPr>
      <w:r w:rsidRPr="00923675">
        <w:rPr>
          <w:rFonts w:ascii="Arial" w:hAnsi="Arial" w:cs="Arial"/>
        </w:rPr>
        <w:t>All departments and agencies will:</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9"/>
        </w:numPr>
        <w:jc w:val="both"/>
        <w:rPr>
          <w:rFonts w:ascii="Arial" w:hAnsi="Arial" w:cs="Arial"/>
        </w:rPr>
      </w:pPr>
      <w:r w:rsidRPr="00923675">
        <w:rPr>
          <w:rFonts w:ascii="Arial" w:hAnsi="Arial" w:cs="Arial"/>
        </w:rPr>
        <w:t>Pre-emergency:</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3"/>
          <w:numId w:val="16"/>
        </w:numPr>
        <w:jc w:val="both"/>
        <w:rPr>
          <w:rFonts w:ascii="Arial" w:hAnsi="Arial" w:cs="Arial"/>
        </w:rPr>
      </w:pPr>
      <w:r w:rsidRPr="00923675">
        <w:rPr>
          <w:rFonts w:ascii="Arial" w:hAnsi="Arial" w:cs="Arial"/>
        </w:rPr>
        <w:t>Identify personnel to perform damage assessment tasks.</w:t>
      </w:r>
    </w:p>
    <w:p w:rsidR="002A4198" w:rsidRPr="00923675" w:rsidRDefault="002A4198" w:rsidP="009B7DBE">
      <w:pPr>
        <w:numPr>
          <w:ilvl w:val="3"/>
          <w:numId w:val="16"/>
        </w:numPr>
        <w:jc w:val="both"/>
        <w:rPr>
          <w:rFonts w:ascii="Arial" w:hAnsi="Arial" w:cs="Arial"/>
        </w:rPr>
      </w:pPr>
      <w:r w:rsidRPr="00923675">
        <w:rPr>
          <w:rFonts w:ascii="Arial" w:hAnsi="Arial" w:cs="Arial"/>
        </w:rPr>
        <w:t>Identify private sector organizations and individual with appropriate skills and knowledge that may be able to assist in damage assessment.</w:t>
      </w:r>
    </w:p>
    <w:p w:rsidR="002A4198" w:rsidRPr="00923675" w:rsidRDefault="002A4198" w:rsidP="009B7DBE">
      <w:pPr>
        <w:numPr>
          <w:ilvl w:val="3"/>
          <w:numId w:val="16"/>
        </w:numPr>
        <w:jc w:val="both"/>
        <w:rPr>
          <w:rFonts w:ascii="Arial" w:hAnsi="Arial" w:cs="Arial"/>
        </w:rPr>
      </w:pPr>
      <w:r w:rsidRPr="00923675">
        <w:rPr>
          <w:rFonts w:ascii="Arial" w:hAnsi="Arial" w:cs="Arial"/>
        </w:rPr>
        <w:t>Participate in periodic damage assessment training.</w:t>
      </w:r>
    </w:p>
    <w:p w:rsidR="002A4198" w:rsidRPr="00923675" w:rsidRDefault="002A4198" w:rsidP="009B7DBE">
      <w:pPr>
        <w:numPr>
          <w:ilvl w:val="3"/>
          <w:numId w:val="16"/>
        </w:numPr>
        <w:jc w:val="both"/>
        <w:rPr>
          <w:rFonts w:ascii="Arial" w:hAnsi="Arial" w:cs="Arial"/>
        </w:rPr>
      </w:pPr>
      <w:r w:rsidRPr="00923675">
        <w:rPr>
          <w:rFonts w:ascii="Arial" w:hAnsi="Arial" w:cs="Arial"/>
        </w:rPr>
        <w:t>Participate in using geographic information systems (GIS) that may be used in damage assessment.</w:t>
      </w:r>
    </w:p>
    <w:p w:rsidR="002A4198" w:rsidRPr="00923675" w:rsidRDefault="002A4198" w:rsidP="009B7DBE">
      <w:pPr>
        <w:numPr>
          <w:ilvl w:val="3"/>
          <w:numId w:val="16"/>
        </w:numPr>
        <w:jc w:val="both"/>
        <w:rPr>
          <w:rFonts w:ascii="Arial" w:hAnsi="Arial" w:cs="Arial"/>
        </w:rPr>
      </w:pPr>
      <w:r w:rsidRPr="00923675">
        <w:rPr>
          <w:rFonts w:ascii="Arial" w:hAnsi="Arial" w:cs="Arial"/>
        </w:rPr>
        <w:t>Periodically review forms and procedures for reporting damage with designated damage assessment team members.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6"/>
        </w:numPr>
        <w:jc w:val="both"/>
        <w:rPr>
          <w:rFonts w:ascii="Arial" w:hAnsi="Arial" w:cs="Arial"/>
        </w:rPr>
      </w:pPr>
      <w:r w:rsidRPr="00923675">
        <w:rPr>
          <w:rFonts w:ascii="Arial" w:hAnsi="Arial" w:cs="Arial"/>
        </w:rPr>
        <w:t>Emergency:</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3"/>
          <w:numId w:val="17"/>
        </w:numPr>
        <w:jc w:val="both"/>
        <w:rPr>
          <w:rFonts w:ascii="Arial" w:hAnsi="Arial" w:cs="Arial"/>
        </w:rPr>
      </w:pPr>
      <w:r w:rsidRPr="00923675">
        <w:rPr>
          <w:rFonts w:ascii="Arial" w:hAnsi="Arial" w:cs="Arial"/>
        </w:rPr>
        <w:t>Make tentative staff assignments for damage assessment operations.</w:t>
      </w:r>
    </w:p>
    <w:p w:rsidR="002A4198" w:rsidRPr="00923675" w:rsidRDefault="002A4198" w:rsidP="009B7DBE">
      <w:pPr>
        <w:numPr>
          <w:ilvl w:val="3"/>
          <w:numId w:val="17"/>
        </w:numPr>
        <w:jc w:val="both"/>
        <w:rPr>
          <w:rFonts w:ascii="Arial" w:hAnsi="Arial" w:cs="Arial"/>
        </w:rPr>
      </w:pPr>
      <w:r w:rsidRPr="00923675">
        <w:rPr>
          <w:rFonts w:ascii="Arial" w:hAnsi="Arial" w:cs="Arial"/>
        </w:rPr>
        <w:t>Review damage assessment procedures and forms with team members.</w:t>
      </w:r>
    </w:p>
    <w:p w:rsidR="002A4198" w:rsidRPr="00923675" w:rsidRDefault="002A4198" w:rsidP="009B7DBE">
      <w:pPr>
        <w:numPr>
          <w:ilvl w:val="3"/>
          <w:numId w:val="17"/>
        </w:numPr>
        <w:jc w:val="both"/>
        <w:rPr>
          <w:rFonts w:ascii="Arial" w:hAnsi="Arial" w:cs="Arial"/>
        </w:rPr>
      </w:pPr>
      <w:r w:rsidRPr="00923675">
        <w:rPr>
          <w:rFonts w:ascii="Arial" w:hAnsi="Arial" w:cs="Arial"/>
        </w:rPr>
        <w:t xml:space="preserve">Prepare maps and take photos and videos to document damage.  </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17"/>
        </w:numPr>
        <w:jc w:val="both"/>
        <w:rPr>
          <w:rFonts w:ascii="Arial" w:hAnsi="Arial" w:cs="Arial"/>
        </w:rPr>
      </w:pPr>
      <w:r w:rsidRPr="00923675">
        <w:rPr>
          <w:rFonts w:ascii="Arial" w:hAnsi="Arial" w:cs="Arial"/>
        </w:rPr>
        <w:t>Post-emergency:</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3"/>
          <w:numId w:val="18"/>
        </w:numPr>
        <w:jc w:val="both"/>
        <w:rPr>
          <w:rFonts w:ascii="Arial" w:hAnsi="Arial" w:cs="Arial"/>
        </w:rPr>
      </w:pPr>
      <w:r w:rsidRPr="00923675">
        <w:rPr>
          <w:rFonts w:ascii="Arial" w:hAnsi="Arial" w:cs="Arial"/>
        </w:rPr>
        <w:t>Identify and prioritize areas to survey.</w:t>
      </w:r>
    </w:p>
    <w:p w:rsidR="002A4198" w:rsidRPr="00923675" w:rsidRDefault="002A4198" w:rsidP="009B7DBE">
      <w:pPr>
        <w:numPr>
          <w:ilvl w:val="3"/>
          <w:numId w:val="18"/>
        </w:numPr>
        <w:jc w:val="both"/>
        <w:rPr>
          <w:rFonts w:ascii="Arial" w:hAnsi="Arial" w:cs="Arial"/>
        </w:rPr>
      </w:pPr>
      <w:r w:rsidRPr="00923675">
        <w:rPr>
          <w:rFonts w:ascii="Arial" w:hAnsi="Arial" w:cs="Arial"/>
        </w:rPr>
        <w:t>Refresh damage assessment team members on assessment procedures.</w:t>
      </w:r>
    </w:p>
    <w:p w:rsidR="002A4198" w:rsidRPr="00923675" w:rsidRDefault="002A4198" w:rsidP="009B7DBE">
      <w:pPr>
        <w:numPr>
          <w:ilvl w:val="3"/>
          <w:numId w:val="18"/>
        </w:numPr>
        <w:jc w:val="both"/>
        <w:rPr>
          <w:rFonts w:ascii="Arial" w:hAnsi="Arial" w:cs="Arial"/>
        </w:rPr>
      </w:pPr>
      <w:r w:rsidRPr="00923675">
        <w:rPr>
          <w:rFonts w:ascii="Arial" w:hAnsi="Arial" w:cs="Arial"/>
        </w:rPr>
        <w:t>Deploy damage assessment teams.</w:t>
      </w:r>
    </w:p>
    <w:p w:rsidR="002A4198" w:rsidRPr="00923675" w:rsidRDefault="002A4198" w:rsidP="009B7DBE">
      <w:pPr>
        <w:numPr>
          <w:ilvl w:val="3"/>
          <w:numId w:val="18"/>
        </w:numPr>
        <w:jc w:val="both"/>
        <w:rPr>
          <w:rFonts w:ascii="Arial" w:hAnsi="Arial" w:cs="Arial"/>
        </w:rPr>
      </w:pPr>
      <w:r w:rsidRPr="00923675">
        <w:rPr>
          <w:rFonts w:ascii="Arial" w:hAnsi="Arial" w:cs="Arial"/>
        </w:rPr>
        <w:t>Complete damage survey forms and forward to the Damage Assessment Officer.</w:t>
      </w:r>
    </w:p>
    <w:p w:rsidR="002A4198" w:rsidRPr="00923675" w:rsidRDefault="002A4198" w:rsidP="009B7DBE">
      <w:pPr>
        <w:numPr>
          <w:ilvl w:val="3"/>
          <w:numId w:val="18"/>
        </w:numPr>
        <w:jc w:val="both"/>
        <w:rPr>
          <w:rFonts w:ascii="Arial" w:hAnsi="Arial" w:cs="Arial"/>
        </w:rPr>
      </w:pPr>
      <w:r w:rsidRPr="00923675">
        <w:rPr>
          <w:rFonts w:ascii="Arial" w:hAnsi="Arial" w:cs="Arial"/>
        </w:rPr>
        <w:t>Catalog and maintain copies of maps, photos, and videotapes documenting damage for further reference.</w:t>
      </w:r>
    </w:p>
    <w:p w:rsidR="002A4198" w:rsidRPr="00923675" w:rsidRDefault="002A4198" w:rsidP="009B7DBE">
      <w:pPr>
        <w:numPr>
          <w:ilvl w:val="3"/>
          <w:numId w:val="18"/>
        </w:numPr>
        <w:jc w:val="both"/>
        <w:rPr>
          <w:rFonts w:ascii="Arial" w:hAnsi="Arial" w:cs="Arial"/>
        </w:rPr>
      </w:pPr>
      <w:r w:rsidRPr="00923675">
        <w:rPr>
          <w:rFonts w:ascii="Arial" w:hAnsi="Arial" w:cs="Arial"/>
        </w:rPr>
        <w:t>Provide technical assistance for preparation of recovery project plans.</w:t>
      </w:r>
    </w:p>
    <w:p w:rsidR="009B7DBE" w:rsidRPr="00923675" w:rsidRDefault="002A4198" w:rsidP="009B7DBE">
      <w:pPr>
        <w:numPr>
          <w:ilvl w:val="3"/>
          <w:numId w:val="18"/>
        </w:numPr>
        <w:jc w:val="both"/>
        <w:rPr>
          <w:rFonts w:ascii="Arial" w:hAnsi="Arial" w:cs="Arial"/>
        </w:rPr>
      </w:pPr>
      <w:r w:rsidRPr="00923675">
        <w:rPr>
          <w:rFonts w:ascii="Arial" w:hAnsi="Arial" w:cs="Arial"/>
        </w:rPr>
        <w:t>Maintain disaster-related records.</w:t>
      </w:r>
    </w:p>
    <w:p w:rsidR="002A4198" w:rsidRPr="00923675" w:rsidRDefault="009B7DBE" w:rsidP="009B7DBE">
      <w:pPr>
        <w:ind w:left="1512"/>
        <w:jc w:val="both"/>
        <w:rPr>
          <w:rFonts w:ascii="Arial" w:hAnsi="Arial" w:cs="Arial"/>
        </w:rPr>
      </w:pPr>
      <w:r w:rsidRPr="00923675">
        <w:rPr>
          <w:rFonts w:ascii="Arial" w:hAnsi="Arial" w:cs="Arial"/>
        </w:rPr>
        <w:br w:type="page"/>
      </w:r>
    </w:p>
    <w:p w:rsidR="002A4198" w:rsidRPr="00923675" w:rsidRDefault="002A4198">
      <w:pPr>
        <w:pStyle w:val="Header"/>
        <w:tabs>
          <w:tab w:val="clear" w:pos="4320"/>
          <w:tab w:val="clear" w:pos="8640"/>
        </w:tabs>
        <w:ind w:firstLine="2520"/>
        <w:jc w:val="both"/>
        <w:rPr>
          <w:rFonts w:ascii="Arial" w:hAnsi="Arial" w:cs="Arial"/>
        </w:rPr>
      </w:pPr>
    </w:p>
    <w:p w:rsidR="002A4198" w:rsidRPr="00923675" w:rsidRDefault="002A4198" w:rsidP="009B7DBE">
      <w:pPr>
        <w:pStyle w:val="Heading1"/>
        <w:numPr>
          <w:ilvl w:val="0"/>
          <w:numId w:val="0"/>
        </w:numPr>
        <w:pBdr>
          <w:top w:val="single" w:sz="12" w:space="0" w:color="auto"/>
          <w:left w:val="single" w:sz="12" w:space="0" w:color="auto"/>
          <w:bottom w:val="single" w:sz="12" w:space="0" w:color="auto"/>
          <w:right w:val="single" w:sz="12" w:space="0" w:color="auto"/>
        </w:pBdr>
        <w:jc w:val="left"/>
        <w:rPr>
          <w:rFonts w:ascii="Arial" w:hAnsi="Arial" w:cs="Arial"/>
        </w:rPr>
      </w:pPr>
      <w:r w:rsidRPr="00923675">
        <w:rPr>
          <w:rFonts w:ascii="Arial" w:hAnsi="Arial" w:cs="Arial"/>
        </w:rPr>
        <w:t>VII.</w:t>
      </w:r>
      <w:r w:rsidRPr="00923675">
        <w:rPr>
          <w:rFonts w:ascii="Arial" w:hAnsi="Arial" w:cs="Arial"/>
        </w:rPr>
        <w:tab/>
        <w:t>DIRECTION AND CONTROL</w:t>
      </w:r>
    </w:p>
    <w:p w:rsidR="002A4198" w:rsidRPr="00923675" w:rsidRDefault="002A4198">
      <w:pPr>
        <w:jc w:val="both"/>
        <w:rPr>
          <w:rFonts w:ascii="Arial" w:hAnsi="Arial" w:cs="Arial"/>
        </w:rPr>
      </w:pPr>
    </w:p>
    <w:p w:rsidR="002A4198" w:rsidRPr="00923675" w:rsidRDefault="00C846AE" w:rsidP="009B7DBE">
      <w:pPr>
        <w:numPr>
          <w:ilvl w:val="0"/>
          <w:numId w:val="19"/>
        </w:numPr>
        <w:tabs>
          <w:tab w:val="left" w:pos="1080"/>
        </w:tabs>
        <w:jc w:val="both"/>
        <w:rPr>
          <w:rFonts w:ascii="Arial" w:hAnsi="Arial" w:cs="Arial"/>
        </w:rPr>
      </w:pPr>
      <w:r>
        <w:rPr>
          <w:rFonts w:ascii="Arial" w:hAnsi="Arial" w:cs="Arial"/>
        </w:rPr>
        <w:t>The Commissioner</w:t>
      </w:r>
      <w:r w:rsidR="002A4198" w:rsidRPr="00923675">
        <w:rPr>
          <w:rFonts w:ascii="Arial" w:hAnsi="Arial" w:cs="Arial"/>
        </w:rPr>
        <w:t>s Court</w:t>
      </w:r>
      <w:r>
        <w:rPr>
          <w:rFonts w:ascii="Arial" w:hAnsi="Arial" w:cs="Arial"/>
        </w:rPr>
        <w:t xml:space="preserve"> or local </w:t>
      </w:r>
      <w:r w:rsidR="002A4198" w:rsidRPr="00923675">
        <w:rPr>
          <w:rFonts w:ascii="Arial" w:hAnsi="Arial" w:cs="Arial"/>
        </w:rPr>
        <w:t>City Council may establish local rules and regulations for the disaster recovery program and may approve those recovery programs and projects that require approval by the local governing body.</w:t>
      </w:r>
    </w:p>
    <w:p w:rsidR="002A4198" w:rsidRPr="00923675" w:rsidRDefault="002A4198">
      <w:pPr>
        <w:pStyle w:val="Header"/>
        <w:tabs>
          <w:tab w:val="clear" w:pos="4320"/>
          <w:tab w:val="clear" w:pos="8640"/>
          <w:tab w:val="left" w:pos="1080"/>
        </w:tabs>
        <w:jc w:val="both"/>
        <w:rPr>
          <w:rFonts w:ascii="Arial" w:hAnsi="Arial" w:cs="Arial"/>
        </w:rPr>
      </w:pPr>
    </w:p>
    <w:p w:rsidR="002A4198" w:rsidRPr="00923675" w:rsidRDefault="00C846AE" w:rsidP="009B7DBE">
      <w:pPr>
        <w:numPr>
          <w:ilvl w:val="0"/>
          <w:numId w:val="19"/>
        </w:numPr>
        <w:tabs>
          <w:tab w:val="left" w:pos="1080"/>
        </w:tabs>
        <w:jc w:val="both"/>
        <w:rPr>
          <w:rFonts w:ascii="Arial" w:hAnsi="Arial" w:cs="Arial"/>
        </w:rPr>
      </w:pPr>
      <w:r>
        <w:rPr>
          <w:rFonts w:ascii="Arial" w:hAnsi="Arial" w:cs="Arial"/>
        </w:rPr>
        <w:t xml:space="preserve">The </w:t>
      </w:r>
      <w:r w:rsidR="002A4198" w:rsidRPr="00923675">
        <w:rPr>
          <w:rFonts w:ascii="Arial" w:hAnsi="Arial" w:cs="Arial"/>
        </w:rPr>
        <w:t>County Judge</w:t>
      </w:r>
      <w:r>
        <w:rPr>
          <w:rFonts w:ascii="Arial" w:hAnsi="Arial" w:cs="Arial"/>
        </w:rPr>
        <w:t xml:space="preserve"> or local </w:t>
      </w:r>
      <w:r w:rsidR="002A4198" w:rsidRPr="00923675">
        <w:rPr>
          <w:rFonts w:ascii="Arial" w:hAnsi="Arial" w:cs="Arial"/>
        </w:rPr>
        <w:t>Mayor</w:t>
      </w:r>
      <w:r>
        <w:rPr>
          <w:rFonts w:ascii="Arial" w:hAnsi="Arial" w:cs="Arial"/>
        </w:rPr>
        <w:t xml:space="preserve"> or </w:t>
      </w:r>
      <w:r w:rsidR="002A4198" w:rsidRPr="00923675">
        <w:rPr>
          <w:rFonts w:ascii="Arial" w:hAnsi="Arial" w:cs="Arial"/>
        </w:rPr>
        <w:t>City Manager shall provide general guidance for and oversee the operation of the local disaster recovery program and may authorize those programs and projects that require approval by the chief elected official or chief operating officer of the jurisdiction.</w:t>
      </w:r>
    </w:p>
    <w:p w:rsidR="002A4198" w:rsidRPr="00923675" w:rsidRDefault="002A4198">
      <w:pPr>
        <w:tabs>
          <w:tab w:val="left" w:pos="1080"/>
        </w:tabs>
        <w:jc w:val="both"/>
        <w:rPr>
          <w:rFonts w:ascii="Arial" w:hAnsi="Arial" w:cs="Arial"/>
        </w:rPr>
      </w:pPr>
    </w:p>
    <w:p w:rsidR="002A4198" w:rsidRPr="00923675" w:rsidRDefault="002A4198" w:rsidP="009B7DBE">
      <w:pPr>
        <w:numPr>
          <w:ilvl w:val="0"/>
          <w:numId w:val="19"/>
        </w:numPr>
        <w:jc w:val="both"/>
        <w:rPr>
          <w:rFonts w:ascii="Arial" w:hAnsi="Arial" w:cs="Arial"/>
        </w:rPr>
      </w:pPr>
      <w:r w:rsidRPr="00923675">
        <w:rPr>
          <w:rFonts w:ascii="Arial" w:hAnsi="Arial" w:cs="Arial"/>
        </w:rPr>
        <w:t>The EMC shall direct day-to-day disaster recovery activities and shall serve as the Damage Assessment Officer or designate an individual to fill that position.</w:t>
      </w:r>
    </w:p>
    <w:p w:rsidR="002A4198" w:rsidRPr="00923675" w:rsidRDefault="002A4198">
      <w:pPr>
        <w:jc w:val="both"/>
        <w:rPr>
          <w:rFonts w:ascii="Arial" w:hAnsi="Arial" w:cs="Arial"/>
        </w:rPr>
      </w:pPr>
    </w:p>
    <w:p w:rsidR="002A4198" w:rsidRPr="00923675" w:rsidRDefault="00C846AE" w:rsidP="009B7DBE">
      <w:pPr>
        <w:numPr>
          <w:ilvl w:val="0"/>
          <w:numId w:val="19"/>
        </w:numPr>
        <w:jc w:val="both"/>
        <w:rPr>
          <w:rFonts w:ascii="Arial" w:hAnsi="Arial" w:cs="Arial"/>
        </w:rPr>
      </w:pPr>
      <w:r>
        <w:rPr>
          <w:rFonts w:ascii="Arial" w:hAnsi="Arial" w:cs="Arial"/>
        </w:rPr>
        <w:t xml:space="preserve">The </w:t>
      </w:r>
      <w:r w:rsidR="002A4198" w:rsidRPr="00923675">
        <w:rPr>
          <w:rFonts w:ascii="Arial" w:hAnsi="Arial" w:cs="Arial"/>
        </w:rPr>
        <w:t>County Judge</w:t>
      </w:r>
      <w:r>
        <w:rPr>
          <w:rFonts w:ascii="Arial" w:hAnsi="Arial" w:cs="Arial"/>
        </w:rPr>
        <w:t xml:space="preserve">, local </w:t>
      </w:r>
      <w:r w:rsidR="002A4198" w:rsidRPr="00923675">
        <w:rPr>
          <w:rFonts w:ascii="Arial" w:hAnsi="Arial" w:cs="Arial"/>
        </w:rPr>
        <w:t>Mayor</w:t>
      </w:r>
      <w:r>
        <w:rPr>
          <w:rFonts w:ascii="Arial" w:hAnsi="Arial" w:cs="Arial"/>
        </w:rPr>
        <w:t xml:space="preserve"> or </w:t>
      </w:r>
      <w:r w:rsidR="002A4198" w:rsidRPr="00923675">
        <w:rPr>
          <w:rFonts w:ascii="Arial" w:hAnsi="Arial" w:cs="Arial"/>
        </w:rPr>
        <w:t xml:space="preserve">City Manager shall appoint local officials to fill the positions of IA Officer, PA Officer, and Recovery Fiscal Officer.  These individuals shall report to the EMC in matters relating to the recovery program. </w:t>
      </w:r>
    </w:p>
    <w:p w:rsidR="002A4198" w:rsidRPr="00923675" w:rsidRDefault="002A4198">
      <w:pPr>
        <w:tabs>
          <w:tab w:val="left" w:pos="1080"/>
        </w:tabs>
        <w:jc w:val="both"/>
        <w:rPr>
          <w:rFonts w:ascii="Arial" w:hAnsi="Arial" w:cs="Arial"/>
        </w:rPr>
      </w:pPr>
    </w:p>
    <w:p w:rsidR="002A4198" w:rsidRPr="00923675" w:rsidRDefault="002A4198" w:rsidP="009B7DBE">
      <w:pPr>
        <w:tabs>
          <w:tab w:val="left" w:pos="1080"/>
        </w:tabs>
        <w:ind w:left="1440" w:hanging="360"/>
        <w:rPr>
          <w:rFonts w:ascii="Arial" w:hAnsi="Arial" w:cs="Arial"/>
        </w:rPr>
      </w:pP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t>VIII.</w:t>
      </w:r>
      <w:r w:rsidRPr="00923675">
        <w:rPr>
          <w:rFonts w:ascii="Arial" w:hAnsi="Arial" w:cs="Arial"/>
        </w:rPr>
        <w:tab/>
        <w:t>INCREASED READINESS LEVELS</w:t>
      </w:r>
    </w:p>
    <w:p w:rsidR="002A4198" w:rsidRPr="00923675" w:rsidRDefault="002A4198">
      <w:pPr>
        <w:jc w:val="both"/>
        <w:rPr>
          <w:rFonts w:ascii="Arial" w:hAnsi="Arial" w:cs="Arial"/>
        </w:rPr>
      </w:pPr>
    </w:p>
    <w:p w:rsidR="002A4198" w:rsidRPr="00923675" w:rsidRDefault="002A4198" w:rsidP="009B7DBE">
      <w:pPr>
        <w:pStyle w:val="Heading9"/>
        <w:numPr>
          <w:ilvl w:val="0"/>
          <w:numId w:val="21"/>
        </w:numPr>
        <w:jc w:val="both"/>
        <w:rPr>
          <w:rFonts w:ascii="Arial" w:hAnsi="Arial" w:cs="Arial"/>
        </w:rPr>
      </w:pPr>
      <w:r w:rsidRPr="00923675">
        <w:rPr>
          <w:rFonts w:ascii="Arial" w:hAnsi="Arial" w:cs="Arial"/>
        </w:rPr>
        <w:t>Readiness Level IV – Normal Conditions</w:t>
      </w:r>
    </w:p>
    <w:p w:rsidR="002A4198" w:rsidRPr="00923675" w:rsidRDefault="002A4198">
      <w:pPr>
        <w:ind w:left="1080"/>
        <w:jc w:val="both"/>
        <w:rPr>
          <w:rFonts w:ascii="Arial" w:hAnsi="Arial" w:cs="Arial"/>
        </w:rPr>
      </w:pPr>
    </w:p>
    <w:p w:rsidR="002A4198" w:rsidRPr="00923675" w:rsidRDefault="002A4198">
      <w:pPr>
        <w:ind w:left="432"/>
        <w:jc w:val="both"/>
        <w:rPr>
          <w:rFonts w:ascii="Arial" w:hAnsi="Arial" w:cs="Arial"/>
        </w:rPr>
      </w:pPr>
      <w:r w:rsidRPr="00923675">
        <w:rPr>
          <w:rFonts w:ascii="Arial" w:hAnsi="Arial" w:cs="Arial"/>
        </w:rPr>
        <w:t>See the mitigation and preparedness activities in paragraphs V.E.1 and V.E.2.</w:t>
      </w:r>
    </w:p>
    <w:p w:rsidR="002A4198" w:rsidRPr="00923675" w:rsidRDefault="002A4198">
      <w:pPr>
        <w:jc w:val="both"/>
        <w:rPr>
          <w:rFonts w:ascii="Arial" w:hAnsi="Arial" w:cs="Arial"/>
        </w:rPr>
      </w:pPr>
    </w:p>
    <w:p w:rsidR="002A4198" w:rsidRPr="00923675" w:rsidRDefault="002A4198" w:rsidP="009B7DBE">
      <w:pPr>
        <w:pStyle w:val="Heading9"/>
        <w:numPr>
          <w:ilvl w:val="0"/>
          <w:numId w:val="21"/>
        </w:numPr>
        <w:jc w:val="both"/>
        <w:rPr>
          <w:rFonts w:ascii="Arial" w:hAnsi="Arial" w:cs="Arial"/>
        </w:rPr>
      </w:pPr>
      <w:r w:rsidRPr="00923675">
        <w:rPr>
          <w:rFonts w:ascii="Arial" w:hAnsi="Arial" w:cs="Arial"/>
        </w:rPr>
        <w:t>Readiness Level III – Increased Readiness</w:t>
      </w:r>
    </w:p>
    <w:p w:rsidR="002A4198" w:rsidRPr="00923675" w:rsidRDefault="002A4198">
      <w:pPr>
        <w:ind w:left="720"/>
        <w:jc w:val="both"/>
        <w:rPr>
          <w:rFonts w:ascii="Arial" w:hAnsi="Arial" w:cs="Arial"/>
        </w:rPr>
      </w:pPr>
    </w:p>
    <w:p w:rsidR="002A4198" w:rsidRPr="00923675" w:rsidRDefault="002A4198" w:rsidP="009B7DBE">
      <w:pPr>
        <w:numPr>
          <w:ilvl w:val="1"/>
          <w:numId w:val="20"/>
        </w:numPr>
        <w:jc w:val="both"/>
        <w:rPr>
          <w:rFonts w:ascii="Arial" w:hAnsi="Arial" w:cs="Arial"/>
        </w:rPr>
      </w:pPr>
      <w:r w:rsidRPr="00923675">
        <w:rPr>
          <w:rFonts w:ascii="Arial" w:hAnsi="Arial" w:cs="Arial"/>
        </w:rPr>
        <w:t>Alert key staff and volunteer organizations of the current situation.</w:t>
      </w:r>
    </w:p>
    <w:p w:rsidR="002A4198" w:rsidRPr="00923675" w:rsidRDefault="002A4198">
      <w:pPr>
        <w:ind w:left="1440"/>
        <w:jc w:val="both"/>
        <w:rPr>
          <w:rFonts w:ascii="Arial" w:hAnsi="Arial" w:cs="Arial"/>
        </w:rPr>
      </w:pPr>
    </w:p>
    <w:p w:rsidR="002A4198" w:rsidRPr="00923675" w:rsidRDefault="002A4198" w:rsidP="009B7DBE">
      <w:pPr>
        <w:numPr>
          <w:ilvl w:val="1"/>
          <w:numId w:val="20"/>
        </w:numPr>
        <w:jc w:val="both"/>
        <w:rPr>
          <w:rFonts w:ascii="Arial" w:hAnsi="Arial" w:cs="Arial"/>
        </w:rPr>
      </w:pPr>
      <w:r w:rsidRPr="00923675">
        <w:rPr>
          <w:rFonts w:ascii="Arial" w:hAnsi="Arial" w:cs="Arial"/>
        </w:rPr>
        <w:t>Fill vacancies on damage assessment teams; conduct refresher training; check team equipment such as cameras.</w:t>
      </w:r>
    </w:p>
    <w:p w:rsidR="002A4198" w:rsidRPr="00923675" w:rsidRDefault="002A4198">
      <w:pPr>
        <w:jc w:val="both"/>
        <w:rPr>
          <w:rFonts w:ascii="Arial" w:hAnsi="Arial" w:cs="Arial"/>
        </w:rPr>
      </w:pPr>
    </w:p>
    <w:p w:rsidR="002A4198" w:rsidRPr="00923675" w:rsidRDefault="002A4198" w:rsidP="009B7DBE">
      <w:pPr>
        <w:pStyle w:val="Heading9"/>
        <w:numPr>
          <w:ilvl w:val="0"/>
          <w:numId w:val="22"/>
        </w:numPr>
        <w:jc w:val="both"/>
        <w:rPr>
          <w:rFonts w:ascii="Arial" w:hAnsi="Arial" w:cs="Arial"/>
        </w:rPr>
      </w:pPr>
      <w:r w:rsidRPr="00923675">
        <w:rPr>
          <w:rFonts w:ascii="Arial" w:hAnsi="Arial" w:cs="Arial"/>
        </w:rPr>
        <w:t>Readiness Level II – High Readiness</w:t>
      </w:r>
    </w:p>
    <w:p w:rsidR="002A4198" w:rsidRPr="00923675" w:rsidRDefault="002A4198">
      <w:pPr>
        <w:ind w:left="720"/>
        <w:jc w:val="both"/>
        <w:rPr>
          <w:rFonts w:ascii="Arial" w:hAnsi="Arial" w:cs="Arial"/>
        </w:rPr>
      </w:pPr>
    </w:p>
    <w:p w:rsidR="002A4198" w:rsidRPr="00923675" w:rsidRDefault="002A4198" w:rsidP="009B7DBE">
      <w:pPr>
        <w:numPr>
          <w:ilvl w:val="1"/>
          <w:numId w:val="22"/>
        </w:numPr>
        <w:jc w:val="both"/>
        <w:rPr>
          <w:rFonts w:ascii="Arial" w:hAnsi="Arial" w:cs="Arial"/>
        </w:rPr>
      </w:pPr>
      <w:r w:rsidRPr="00923675">
        <w:rPr>
          <w:rFonts w:ascii="Arial" w:hAnsi="Arial" w:cs="Arial"/>
        </w:rPr>
        <w:t>Notify District Coordinator of the situation.</w:t>
      </w:r>
    </w:p>
    <w:p w:rsidR="002A4198" w:rsidRPr="00923675" w:rsidRDefault="002A4198">
      <w:pPr>
        <w:ind w:left="1080"/>
        <w:jc w:val="both"/>
        <w:rPr>
          <w:rFonts w:ascii="Arial" w:hAnsi="Arial" w:cs="Arial"/>
        </w:rPr>
      </w:pPr>
    </w:p>
    <w:p w:rsidR="002A4198" w:rsidRPr="00923675" w:rsidRDefault="002A4198" w:rsidP="009B7DBE">
      <w:pPr>
        <w:numPr>
          <w:ilvl w:val="1"/>
          <w:numId w:val="22"/>
        </w:numPr>
        <w:jc w:val="both"/>
        <w:rPr>
          <w:rFonts w:ascii="Arial" w:hAnsi="Arial" w:cs="Arial"/>
        </w:rPr>
      </w:pPr>
      <w:r w:rsidRPr="00923675">
        <w:rPr>
          <w:rFonts w:ascii="Arial" w:hAnsi="Arial" w:cs="Arial"/>
        </w:rPr>
        <w:t>Brief damage assessment teams and place on standby.</w:t>
      </w:r>
    </w:p>
    <w:p w:rsidR="002A4198" w:rsidRPr="00923675" w:rsidRDefault="002A4198">
      <w:pPr>
        <w:ind w:left="1080"/>
        <w:jc w:val="both"/>
        <w:rPr>
          <w:rFonts w:ascii="Arial" w:hAnsi="Arial" w:cs="Arial"/>
        </w:rPr>
      </w:pPr>
    </w:p>
    <w:p w:rsidR="002A4198" w:rsidRPr="00923675" w:rsidRDefault="002A4198" w:rsidP="009B7DBE">
      <w:pPr>
        <w:numPr>
          <w:ilvl w:val="1"/>
          <w:numId w:val="22"/>
        </w:numPr>
        <w:jc w:val="both"/>
        <w:rPr>
          <w:rFonts w:ascii="Arial" w:hAnsi="Arial" w:cs="Arial"/>
        </w:rPr>
      </w:pPr>
      <w:r w:rsidRPr="00923675">
        <w:rPr>
          <w:rFonts w:ascii="Arial" w:hAnsi="Arial" w:cs="Arial"/>
        </w:rPr>
        <w:t>Brief senior staff on the damage assessment process and the need for detailed record keeping of emergency response and recovery activity expenses.</w:t>
      </w:r>
    </w:p>
    <w:p w:rsidR="002A4198" w:rsidRPr="00923675" w:rsidRDefault="002A4198">
      <w:pPr>
        <w:jc w:val="both"/>
        <w:rPr>
          <w:rFonts w:ascii="Arial" w:hAnsi="Arial" w:cs="Arial"/>
        </w:rPr>
      </w:pPr>
    </w:p>
    <w:p w:rsidR="002A4198" w:rsidRPr="00923675" w:rsidRDefault="002A4198" w:rsidP="009B7DBE">
      <w:pPr>
        <w:pStyle w:val="Heading9"/>
        <w:numPr>
          <w:ilvl w:val="0"/>
          <w:numId w:val="22"/>
        </w:numPr>
        <w:jc w:val="both"/>
        <w:rPr>
          <w:rFonts w:ascii="Arial" w:hAnsi="Arial" w:cs="Arial"/>
        </w:rPr>
      </w:pPr>
      <w:r w:rsidRPr="00923675">
        <w:rPr>
          <w:rFonts w:ascii="Arial" w:hAnsi="Arial" w:cs="Arial"/>
        </w:rPr>
        <w:t>Readiness Level I – Maximum Readiness</w:t>
      </w:r>
    </w:p>
    <w:p w:rsidR="002A4198" w:rsidRPr="00923675" w:rsidRDefault="002A4198">
      <w:pPr>
        <w:jc w:val="both"/>
        <w:rPr>
          <w:rFonts w:ascii="Arial" w:hAnsi="Arial" w:cs="Arial"/>
        </w:rPr>
      </w:pPr>
    </w:p>
    <w:p w:rsidR="002A4198" w:rsidRPr="00923675" w:rsidRDefault="002A4198" w:rsidP="009B7DBE">
      <w:pPr>
        <w:numPr>
          <w:ilvl w:val="1"/>
          <w:numId w:val="22"/>
        </w:numPr>
        <w:jc w:val="both"/>
        <w:rPr>
          <w:rFonts w:ascii="Arial" w:hAnsi="Arial" w:cs="Arial"/>
        </w:rPr>
      </w:pPr>
      <w:r w:rsidRPr="00923675">
        <w:rPr>
          <w:rFonts w:ascii="Arial" w:hAnsi="Arial" w:cs="Arial"/>
        </w:rPr>
        <w:t>Provide situation updates to the District Coordinator.</w:t>
      </w:r>
    </w:p>
    <w:p w:rsidR="002A4198" w:rsidRPr="00923675" w:rsidRDefault="002A4198">
      <w:pPr>
        <w:ind w:left="1080"/>
        <w:jc w:val="both"/>
        <w:rPr>
          <w:rFonts w:ascii="Arial" w:hAnsi="Arial" w:cs="Arial"/>
        </w:rPr>
      </w:pPr>
    </w:p>
    <w:p w:rsidR="002A4198" w:rsidRPr="00923675" w:rsidRDefault="002A4198" w:rsidP="009B7DBE">
      <w:pPr>
        <w:numPr>
          <w:ilvl w:val="1"/>
          <w:numId w:val="22"/>
        </w:numPr>
        <w:jc w:val="both"/>
        <w:rPr>
          <w:rFonts w:ascii="Arial" w:hAnsi="Arial" w:cs="Arial"/>
        </w:rPr>
      </w:pPr>
      <w:r w:rsidRPr="00923675">
        <w:rPr>
          <w:rFonts w:ascii="Arial" w:hAnsi="Arial" w:cs="Arial"/>
        </w:rPr>
        <w:t xml:space="preserve">Have damage assessment teams ready for deployment. </w:t>
      </w:r>
    </w:p>
    <w:p w:rsidR="002A4198" w:rsidRPr="00923675" w:rsidRDefault="002A4198">
      <w:pPr>
        <w:ind w:left="720"/>
        <w:jc w:val="both"/>
        <w:rPr>
          <w:rFonts w:ascii="Arial" w:hAnsi="Arial" w:cs="Arial"/>
        </w:rPr>
      </w:pPr>
    </w:p>
    <w:p w:rsidR="002A4198" w:rsidRPr="00923675" w:rsidRDefault="009B7DBE">
      <w:pPr>
        <w:ind w:left="720"/>
        <w:jc w:val="both"/>
        <w:rPr>
          <w:rFonts w:ascii="Arial" w:hAnsi="Arial" w:cs="Arial"/>
        </w:rPr>
      </w:pPr>
      <w:r w:rsidRPr="00923675">
        <w:rPr>
          <w:rFonts w:ascii="Arial" w:hAnsi="Arial" w:cs="Arial"/>
        </w:rPr>
        <w:br w:type="page"/>
      </w: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t>IX.</w:t>
      </w:r>
      <w:r w:rsidRPr="00923675">
        <w:rPr>
          <w:rFonts w:ascii="Arial" w:hAnsi="Arial" w:cs="Arial"/>
        </w:rPr>
        <w:tab/>
        <w:t>ADMINISTRATION &amp; SUPPORT</w:t>
      </w:r>
    </w:p>
    <w:p w:rsidR="002A4198" w:rsidRPr="00923675" w:rsidRDefault="002A4198">
      <w:pPr>
        <w:jc w:val="both"/>
        <w:rPr>
          <w:rFonts w:ascii="Arial" w:hAnsi="Arial" w:cs="Arial"/>
        </w:rPr>
      </w:pPr>
    </w:p>
    <w:p w:rsidR="002A4198" w:rsidRPr="00923675" w:rsidRDefault="002A4198" w:rsidP="009B7DBE">
      <w:pPr>
        <w:pStyle w:val="Heading3"/>
        <w:numPr>
          <w:ilvl w:val="0"/>
          <w:numId w:val="23"/>
        </w:numPr>
        <w:jc w:val="both"/>
        <w:rPr>
          <w:rFonts w:ascii="Arial" w:hAnsi="Arial" w:cs="Arial"/>
        </w:rPr>
      </w:pPr>
      <w:r w:rsidRPr="00923675">
        <w:rPr>
          <w:rFonts w:ascii="Arial" w:hAnsi="Arial" w:cs="Arial"/>
        </w:rPr>
        <w:t xml:space="preserve">Reports </w:t>
      </w:r>
    </w:p>
    <w:p w:rsidR="002A4198" w:rsidRPr="00923675" w:rsidRDefault="002A4198">
      <w:pPr>
        <w:jc w:val="both"/>
        <w:rPr>
          <w:rFonts w:ascii="Arial" w:hAnsi="Arial" w:cs="Arial"/>
        </w:rPr>
      </w:pPr>
    </w:p>
    <w:p w:rsidR="002A4198" w:rsidRPr="00923675" w:rsidRDefault="002A4198" w:rsidP="009B7DBE">
      <w:pPr>
        <w:numPr>
          <w:ilvl w:val="1"/>
          <w:numId w:val="23"/>
        </w:numPr>
        <w:jc w:val="both"/>
        <w:rPr>
          <w:rFonts w:ascii="Arial" w:hAnsi="Arial" w:cs="Arial"/>
        </w:rPr>
      </w:pPr>
      <w:r w:rsidRPr="00923675">
        <w:rPr>
          <w:rFonts w:ascii="Arial" w:hAnsi="Arial" w:cs="Arial"/>
        </w:rPr>
        <w:t>Survey Team Reports</w:t>
      </w:r>
    </w:p>
    <w:p w:rsidR="002A4198" w:rsidRPr="00923675" w:rsidRDefault="002A4198">
      <w:pPr>
        <w:ind w:left="720" w:firstLine="60"/>
        <w:jc w:val="both"/>
        <w:rPr>
          <w:rFonts w:ascii="Arial" w:hAnsi="Arial" w:cs="Arial"/>
        </w:rPr>
      </w:pPr>
    </w:p>
    <w:p w:rsidR="002A4198" w:rsidRPr="00923675" w:rsidRDefault="002A4198">
      <w:pPr>
        <w:ind w:left="720"/>
        <w:jc w:val="both"/>
        <w:rPr>
          <w:rFonts w:ascii="Arial" w:hAnsi="Arial" w:cs="Arial"/>
        </w:rPr>
      </w:pPr>
      <w:r w:rsidRPr="00923675">
        <w:rPr>
          <w:rFonts w:ascii="Arial" w:hAnsi="Arial" w:cs="Arial"/>
        </w:rPr>
        <w:t xml:space="preserve">Each damage survey team will collect data using the Site Assessment forms (see </w:t>
      </w:r>
      <w:r w:rsidRPr="00C846AE">
        <w:rPr>
          <w:rFonts w:ascii="Arial" w:hAnsi="Arial" w:cs="Arial"/>
          <w:b/>
        </w:rPr>
        <w:t>Appendix 2</w:t>
      </w:r>
      <w:r w:rsidRPr="00923675">
        <w:rPr>
          <w:rFonts w:ascii="Arial" w:hAnsi="Arial" w:cs="Arial"/>
        </w:rPr>
        <w:t xml:space="preserve">) which can be found in the </w:t>
      </w:r>
      <w:r w:rsidRPr="00923675">
        <w:rPr>
          <w:rFonts w:ascii="Arial" w:hAnsi="Arial" w:cs="Arial"/>
          <w:i/>
          <w:iCs/>
        </w:rPr>
        <w:t xml:space="preserve">Disaster Recovery Manual. </w:t>
      </w:r>
      <w:r w:rsidRPr="00923675">
        <w:rPr>
          <w:rFonts w:ascii="Arial" w:hAnsi="Arial" w:cs="Arial"/>
        </w:rPr>
        <w:t xml:space="preserve"> Once completed, these forms should be utilized to determine priorities for beginning repairs and evaluating the need for requesting state and federal assistance.</w:t>
      </w:r>
    </w:p>
    <w:p w:rsidR="002A4198" w:rsidRPr="00923675" w:rsidRDefault="002A4198">
      <w:pPr>
        <w:ind w:left="1440"/>
        <w:jc w:val="both"/>
        <w:rPr>
          <w:rFonts w:ascii="Arial" w:hAnsi="Arial" w:cs="Arial"/>
        </w:rPr>
      </w:pPr>
    </w:p>
    <w:p w:rsidR="002A4198" w:rsidRPr="00923675" w:rsidRDefault="002A4198" w:rsidP="009B7DBE">
      <w:pPr>
        <w:pStyle w:val="BodyTextIndent2"/>
        <w:numPr>
          <w:ilvl w:val="1"/>
          <w:numId w:val="23"/>
        </w:numPr>
        <w:tabs>
          <w:tab w:val="left" w:pos="1080"/>
        </w:tabs>
        <w:jc w:val="both"/>
        <w:rPr>
          <w:rFonts w:ascii="Arial" w:hAnsi="Arial" w:cs="Arial"/>
        </w:rPr>
      </w:pPr>
      <w:r w:rsidRPr="00923675">
        <w:rPr>
          <w:rFonts w:ascii="Arial" w:hAnsi="Arial" w:cs="Arial"/>
        </w:rPr>
        <w:t xml:space="preserve">Disaster Summary Outline (DSO).  </w:t>
      </w:r>
    </w:p>
    <w:p w:rsidR="002A4198" w:rsidRPr="00923675" w:rsidRDefault="002A4198">
      <w:pPr>
        <w:pStyle w:val="BodyTextIndent2"/>
        <w:tabs>
          <w:tab w:val="left" w:pos="1080"/>
        </w:tabs>
        <w:ind w:left="720"/>
        <w:jc w:val="both"/>
        <w:rPr>
          <w:rFonts w:ascii="Arial" w:hAnsi="Arial" w:cs="Arial"/>
        </w:rPr>
      </w:pPr>
    </w:p>
    <w:p w:rsidR="002A4198" w:rsidRPr="00923675" w:rsidRDefault="002A4198">
      <w:pPr>
        <w:pStyle w:val="BodyTextIndent2"/>
        <w:tabs>
          <w:tab w:val="left" w:pos="1080"/>
        </w:tabs>
        <w:ind w:left="720"/>
        <w:jc w:val="both"/>
        <w:rPr>
          <w:rFonts w:ascii="Arial" w:hAnsi="Arial" w:cs="Arial"/>
        </w:rPr>
      </w:pPr>
      <w:r w:rsidRPr="00923675">
        <w:rPr>
          <w:rFonts w:ascii="Arial" w:hAnsi="Arial" w:cs="Arial"/>
        </w:rPr>
        <w:t xml:space="preserve">Totals from the Site Assessment forms and other reports will be compiled and transferred to the DSO.  A copy of the DSO is provided in </w:t>
      </w:r>
      <w:r w:rsidRPr="00C846AE">
        <w:rPr>
          <w:rFonts w:ascii="Arial" w:hAnsi="Arial" w:cs="Arial"/>
          <w:b/>
        </w:rPr>
        <w:t>Appendix 1</w:t>
      </w:r>
      <w:r w:rsidR="00C846AE">
        <w:rPr>
          <w:rFonts w:ascii="Arial" w:hAnsi="Arial" w:cs="Arial"/>
        </w:rPr>
        <w:t xml:space="preserve"> to this annex and </w:t>
      </w:r>
      <w:r w:rsidRPr="00923675">
        <w:rPr>
          <w:rFonts w:ascii="Arial" w:hAnsi="Arial" w:cs="Arial"/>
        </w:rPr>
        <w:t xml:space="preserve">  in the </w:t>
      </w:r>
      <w:r w:rsidRPr="00923675">
        <w:rPr>
          <w:rFonts w:ascii="Arial" w:hAnsi="Arial" w:cs="Arial"/>
          <w:i/>
          <w:iCs/>
        </w:rPr>
        <w:t>Disaster Recovery Manual</w:t>
      </w:r>
      <w:r w:rsidRPr="00923675">
        <w:rPr>
          <w:rFonts w:ascii="Arial" w:hAnsi="Arial" w:cs="Arial"/>
        </w:rPr>
        <w:t>.</w:t>
      </w:r>
    </w:p>
    <w:p w:rsidR="002A4198" w:rsidRPr="00923675" w:rsidRDefault="002A4198">
      <w:pPr>
        <w:jc w:val="both"/>
        <w:rPr>
          <w:rFonts w:ascii="Arial" w:hAnsi="Arial" w:cs="Arial"/>
        </w:rPr>
      </w:pPr>
    </w:p>
    <w:p w:rsidR="002A4198" w:rsidRPr="00923675" w:rsidRDefault="002A4198" w:rsidP="009B7DBE">
      <w:pPr>
        <w:pStyle w:val="Heading3"/>
        <w:numPr>
          <w:ilvl w:val="0"/>
          <w:numId w:val="23"/>
        </w:numPr>
        <w:jc w:val="both"/>
        <w:rPr>
          <w:rFonts w:ascii="Arial" w:hAnsi="Arial" w:cs="Arial"/>
        </w:rPr>
      </w:pPr>
      <w:r w:rsidRPr="00923675">
        <w:rPr>
          <w:rFonts w:ascii="Arial" w:hAnsi="Arial" w:cs="Arial"/>
        </w:rPr>
        <w:t xml:space="preserve">Records </w:t>
      </w:r>
    </w:p>
    <w:p w:rsidR="002A4198" w:rsidRPr="00923675" w:rsidRDefault="002A4198">
      <w:pPr>
        <w:jc w:val="both"/>
        <w:rPr>
          <w:rFonts w:ascii="Arial" w:hAnsi="Arial" w:cs="Arial"/>
        </w:rPr>
      </w:pPr>
    </w:p>
    <w:p w:rsidR="002A4198" w:rsidRPr="00923675" w:rsidRDefault="002A4198">
      <w:pPr>
        <w:ind w:left="432"/>
        <w:jc w:val="both"/>
        <w:rPr>
          <w:rFonts w:ascii="Arial" w:hAnsi="Arial" w:cs="Arial"/>
        </w:rPr>
      </w:pPr>
      <w:r w:rsidRPr="00923675">
        <w:rPr>
          <w:rFonts w:ascii="Arial" w:hAnsi="Arial" w:cs="Arial"/>
        </w:rPr>
        <w:t>Each department or agency will keep detailed records on disaster related expenses, including:</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pStyle w:val="Heading3"/>
        <w:numPr>
          <w:ilvl w:val="1"/>
          <w:numId w:val="23"/>
        </w:numPr>
        <w:jc w:val="both"/>
        <w:rPr>
          <w:rFonts w:ascii="Arial" w:hAnsi="Arial" w:cs="Arial"/>
          <w:b w:val="0"/>
          <w:bCs w:val="0"/>
        </w:rPr>
      </w:pPr>
      <w:r w:rsidRPr="00923675">
        <w:rPr>
          <w:rFonts w:ascii="Arial" w:hAnsi="Arial" w:cs="Arial"/>
          <w:b w:val="0"/>
          <w:bCs w:val="0"/>
        </w:rPr>
        <w:t>Labor</w:t>
      </w:r>
    </w:p>
    <w:p w:rsidR="002A4198" w:rsidRPr="00923675" w:rsidRDefault="002A4198" w:rsidP="009B7DBE">
      <w:pPr>
        <w:numPr>
          <w:ilvl w:val="2"/>
          <w:numId w:val="28"/>
        </w:numPr>
        <w:jc w:val="both"/>
        <w:rPr>
          <w:rFonts w:ascii="Arial" w:hAnsi="Arial" w:cs="Arial"/>
        </w:rPr>
      </w:pPr>
      <w:r w:rsidRPr="00923675">
        <w:rPr>
          <w:rFonts w:ascii="Arial" w:hAnsi="Arial" w:cs="Arial"/>
        </w:rPr>
        <w:t>Paid (regular and overtime)</w:t>
      </w:r>
    </w:p>
    <w:p w:rsidR="002A4198" w:rsidRPr="00923675" w:rsidRDefault="002A4198" w:rsidP="009B7DBE">
      <w:pPr>
        <w:numPr>
          <w:ilvl w:val="2"/>
          <w:numId w:val="28"/>
        </w:numPr>
        <w:jc w:val="both"/>
        <w:rPr>
          <w:rFonts w:ascii="Arial" w:hAnsi="Arial" w:cs="Arial"/>
        </w:rPr>
      </w:pPr>
      <w:r w:rsidRPr="00923675">
        <w:rPr>
          <w:rFonts w:ascii="Arial" w:hAnsi="Arial" w:cs="Arial"/>
        </w:rPr>
        <w:t>Volunteer</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1"/>
          <w:numId w:val="28"/>
        </w:numPr>
        <w:jc w:val="both"/>
        <w:rPr>
          <w:rFonts w:ascii="Arial" w:hAnsi="Arial" w:cs="Arial"/>
        </w:rPr>
      </w:pPr>
      <w:r w:rsidRPr="00923675">
        <w:rPr>
          <w:rFonts w:ascii="Arial" w:hAnsi="Arial" w:cs="Arial"/>
        </w:rPr>
        <w:t>Equipment Used</w:t>
      </w:r>
    </w:p>
    <w:p w:rsidR="002A4198" w:rsidRPr="00923675" w:rsidRDefault="002A4198" w:rsidP="009B7DBE">
      <w:pPr>
        <w:numPr>
          <w:ilvl w:val="2"/>
          <w:numId w:val="28"/>
        </w:numPr>
        <w:jc w:val="both"/>
        <w:rPr>
          <w:rFonts w:ascii="Arial" w:hAnsi="Arial" w:cs="Arial"/>
        </w:rPr>
      </w:pPr>
      <w:r w:rsidRPr="00923675">
        <w:rPr>
          <w:rFonts w:ascii="Arial" w:hAnsi="Arial" w:cs="Arial"/>
        </w:rPr>
        <w:t>Owned</w:t>
      </w:r>
    </w:p>
    <w:p w:rsidR="002A4198" w:rsidRPr="00923675" w:rsidRDefault="002A4198" w:rsidP="009B7DBE">
      <w:pPr>
        <w:numPr>
          <w:ilvl w:val="2"/>
          <w:numId w:val="28"/>
        </w:numPr>
        <w:jc w:val="both"/>
        <w:rPr>
          <w:rFonts w:ascii="Arial" w:hAnsi="Arial" w:cs="Arial"/>
        </w:rPr>
      </w:pPr>
      <w:r w:rsidRPr="00923675">
        <w:rPr>
          <w:rFonts w:ascii="Arial" w:hAnsi="Arial" w:cs="Arial"/>
        </w:rPr>
        <w:t>Rented /leased</w:t>
      </w:r>
    </w:p>
    <w:p w:rsidR="002A4198" w:rsidRPr="00923675" w:rsidRDefault="002A4198" w:rsidP="009B7DBE">
      <w:pPr>
        <w:numPr>
          <w:ilvl w:val="2"/>
          <w:numId w:val="28"/>
        </w:numPr>
        <w:jc w:val="both"/>
        <w:rPr>
          <w:rFonts w:ascii="Arial" w:hAnsi="Arial" w:cs="Arial"/>
        </w:rPr>
      </w:pPr>
      <w:r w:rsidRPr="00923675">
        <w:rPr>
          <w:rFonts w:ascii="Arial" w:hAnsi="Arial" w:cs="Arial"/>
        </w:rPr>
        <w:t>Volunteered</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1"/>
          <w:numId w:val="28"/>
        </w:numPr>
        <w:jc w:val="both"/>
        <w:rPr>
          <w:rFonts w:ascii="Arial" w:hAnsi="Arial" w:cs="Arial"/>
        </w:rPr>
      </w:pPr>
      <w:r w:rsidRPr="00923675">
        <w:rPr>
          <w:rFonts w:ascii="Arial" w:hAnsi="Arial" w:cs="Arial"/>
        </w:rPr>
        <w:t>Materials</w:t>
      </w:r>
    </w:p>
    <w:p w:rsidR="002A4198" w:rsidRPr="00923675" w:rsidRDefault="002A4198" w:rsidP="009B7DBE">
      <w:pPr>
        <w:numPr>
          <w:ilvl w:val="2"/>
          <w:numId w:val="28"/>
        </w:numPr>
        <w:jc w:val="both"/>
        <w:rPr>
          <w:rFonts w:ascii="Arial" w:hAnsi="Arial" w:cs="Arial"/>
        </w:rPr>
      </w:pPr>
      <w:r w:rsidRPr="00923675">
        <w:rPr>
          <w:rFonts w:ascii="Arial" w:hAnsi="Arial" w:cs="Arial"/>
        </w:rPr>
        <w:t>Purchased</w:t>
      </w:r>
    </w:p>
    <w:p w:rsidR="002A4198" w:rsidRPr="00923675" w:rsidRDefault="002A4198" w:rsidP="009B7DBE">
      <w:pPr>
        <w:numPr>
          <w:ilvl w:val="2"/>
          <w:numId w:val="28"/>
        </w:numPr>
        <w:jc w:val="both"/>
        <w:rPr>
          <w:rFonts w:ascii="Arial" w:hAnsi="Arial" w:cs="Arial"/>
        </w:rPr>
      </w:pPr>
      <w:r w:rsidRPr="00923675">
        <w:rPr>
          <w:rFonts w:ascii="Arial" w:hAnsi="Arial" w:cs="Arial"/>
        </w:rPr>
        <w:t>Taken from inventory</w:t>
      </w:r>
    </w:p>
    <w:p w:rsidR="002A4198" w:rsidRPr="00923675" w:rsidRDefault="002A4198" w:rsidP="009B7DBE">
      <w:pPr>
        <w:numPr>
          <w:ilvl w:val="2"/>
          <w:numId w:val="28"/>
        </w:numPr>
        <w:jc w:val="both"/>
        <w:rPr>
          <w:rFonts w:ascii="Arial" w:hAnsi="Arial" w:cs="Arial"/>
        </w:rPr>
      </w:pPr>
      <w:r w:rsidRPr="00923675">
        <w:rPr>
          <w:rFonts w:ascii="Arial" w:hAnsi="Arial" w:cs="Arial"/>
        </w:rPr>
        <w:t>Donated</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1"/>
          <w:numId w:val="28"/>
        </w:numPr>
        <w:jc w:val="both"/>
        <w:rPr>
          <w:rFonts w:ascii="Arial" w:hAnsi="Arial" w:cs="Arial"/>
        </w:rPr>
      </w:pPr>
      <w:proofErr w:type="gramStart"/>
      <w:r w:rsidRPr="00923675">
        <w:rPr>
          <w:rFonts w:ascii="Arial" w:hAnsi="Arial" w:cs="Arial"/>
        </w:rPr>
        <w:t>Contracts  (</w:t>
      </w:r>
      <w:proofErr w:type="gramEnd"/>
      <w:r w:rsidRPr="00923675">
        <w:rPr>
          <w:rFonts w:ascii="Arial" w:hAnsi="Arial" w:cs="Arial"/>
        </w:rPr>
        <w:t>see below)</w:t>
      </w:r>
    </w:p>
    <w:p w:rsidR="002A4198" w:rsidRPr="00923675" w:rsidRDefault="002A4198" w:rsidP="009B7DBE">
      <w:pPr>
        <w:numPr>
          <w:ilvl w:val="2"/>
          <w:numId w:val="28"/>
        </w:numPr>
        <w:jc w:val="both"/>
        <w:rPr>
          <w:rFonts w:ascii="Arial" w:hAnsi="Arial" w:cs="Arial"/>
        </w:rPr>
      </w:pPr>
      <w:r w:rsidRPr="00923675">
        <w:rPr>
          <w:rFonts w:ascii="Arial" w:hAnsi="Arial" w:cs="Arial"/>
        </w:rPr>
        <w:t>Services</w:t>
      </w:r>
    </w:p>
    <w:p w:rsidR="002A4198" w:rsidRPr="00923675" w:rsidRDefault="002A4198" w:rsidP="009B7DBE">
      <w:pPr>
        <w:numPr>
          <w:ilvl w:val="2"/>
          <w:numId w:val="28"/>
        </w:numPr>
        <w:jc w:val="both"/>
        <w:rPr>
          <w:rFonts w:ascii="Arial" w:hAnsi="Arial" w:cs="Arial"/>
        </w:rPr>
      </w:pPr>
      <w:r w:rsidRPr="00923675">
        <w:rPr>
          <w:rFonts w:ascii="Arial" w:hAnsi="Arial" w:cs="Arial"/>
        </w:rPr>
        <w:t>Repairs</w:t>
      </w:r>
    </w:p>
    <w:p w:rsidR="002A4198" w:rsidRPr="00923675" w:rsidRDefault="002A4198">
      <w:pPr>
        <w:jc w:val="both"/>
        <w:rPr>
          <w:rFonts w:ascii="Arial" w:hAnsi="Arial" w:cs="Arial"/>
        </w:rPr>
      </w:pPr>
    </w:p>
    <w:p w:rsidR="002A4198" w:rsidRPr="00923675" w:rsidRDefault="002A4198" w:rsidP="009B7DBE">
      <w:pPr>
        <w:numPr>
          <w:ilvl w:val="0"/>
          <w:numId w:val="28"/>
        </w:numPr>
        <w:tabs>
          <w:tab w:val="left" w:pos="1080"/>
        </w:tabs>
        <w:jc w:val="both"/>
        <w:rPr>
          <w:rFonts w:ascii="Arial" w:hAnsi="Arial" w:cs="Arial"/>
          <w:b/>
          <w:bCs/>
        </w:rPr>
      </w:pPr>
      <w:r w:rsidRPr="00923675">
        <w:rPr>
          <w:rFonts w:ascii="Arial" w:hAnsi="Arial" w:cs="Arial"/>
          <w:b/>
          <w:bCs/>
        </w:rPr>
        <w:t>Contracts</w:t>
      </w:r>
    </w:p>
    <w:p w:rsidR="002A4198" w:rsidRPr="00923675" w:rsidRDefault="002A4198">
      <w:pPr>
        <w:tabs>
          <w:tab w:val="left" w:pos="1080"/>
        </w:tabs>
        <w:jc w:val="both"/>
        <w:rPr>
          <w:rFonts w:ascii="Arial" w:hAnsi="Arial" w:cs="Arial"/>
          <w:b/>
          <w:bCs/>
        </w:rPr>
      </w:pPr>
    </w:p>
    <w:p w:rsidR="002A4198" w:rsidRPr="00923675" w:rsidRDefault="002A4198" w:rsidP="009B7DBE">
      <w:pPr>
        <w:numPr>
          <w:ilvl w:val="1"/>
          <w:numId w:val="28"/>
        </w:numPr>
        <w:tabs>
          <w:tab w:val="left" w:pos="1080"/>
        </w:tabs>
        <w:jc w:val="both"/>
        <w:rPr>
          <w:rFonts w:ascii="Arial" w:hAnsi="Arial" w:cs="Arial"/>
        </w:rPr>
      </w:pPr>
      <w:r w:rsidRPr="00923675">
        <w:rPr>
          <w:rFonts w:ascii="Arial" w:hAnsi="Arial" w:cs="Arial"/>
        </w:rPr>
        <w:t>The Recovery Fiscal Officer should monitor all contracts relating to the recovery process.  Contracts that will be paid from federal funds must meet the following criteria:</w:t>
      </w:r>
    </w:p>
    <w:p w:rsidR="002A4198" w:rsidRPr="00923675" w:rsidRDefault="002A4198">
      <w:pPr>
        <w:tabs>
          <w:tab w:val="left" w:pos="1080"/>
        </w:tabs>
        <w:ind w:left="432" w:firstLine="645"/>
        <w:jc w:val="both"/>
        <w:rPr>
          <w:rFonts w:ascii="Arial" w:hAnsi="Arial" w:cs="Arial"/>
          <w:b/>
          <w:bCs/>
        </w:rPr>
      </w:pPr>
    </w:p>
    <w:p w:rsidR="002A4198" w:rsidRPr="00923675" w:rsidRDefault="002A4198" w:rsidP="009B7DBE">
      <w:pPr>
        <w:numPr>
          <w:ilvl w:val="2"/>
          <w:numId w:val="27"/>
        </w:numPr>
        <w:jc w:val="both"/>
        <w:rPr>
          <w:rFonts w:ascii="Arial" w:hAnsi="Arial" w:cs="Arial"/>
        </w:rPr>
      </w:pPr>
      <w:r w:rsidRPr="00923675">
        <w:rPr>
          <w:rFonts w:ascii="Arial" w:hAnsi="Arial" w:cs="Arial"/>
        </w:rPr>
        <w:t>Meet or exceed Federal and State Procurement Standards and must follow local procurement standards if they exceed the federal and state criteria.</w:t>
      </w:r>
    </w:p>
    <w:p w:rsidR="002A4198" w:rsidRPr="00923675" w:rsidRDefault="002A4198" w:rsidP="009B7DBE">
      <w:pPr>
        <w:numPr>
          <w:ilvl w:val="2"/>
          <w:numId w:val="27"/>
        </w:numPr>
        <w:jc w:val="both"/>
        <w:rPr>
          <w:rFonts w:ascii="Arial" w:hAnsi="Arial" w:cs="Arial"/>
        </w:rPr>
      </w:pPr>
      <w:r w:rsidRPr="00923675">
        <w:rPr>
          <w:rFonts w:ascii="Arial" w:hAnsi="Arial" w:cs="Arial"/>
        </w:rPr>
        <w:t>Be reasonable.</w:t>
      </w:r>
    </w:p>
    <w:p w:rsidR="002A4198" w:rsidRPr="00923675" w:rsidRDefault="002A4198" w:rsidP="009B7DBE">
      <w:pPr>
        <w:numPr>
          <w:ilvl w:val="2"/>
          <w:numId w:val="27"/>
        </w:numPr>
        <w:jc w:val="both"/>
        <w:rPr>
          <w:rFonts w:ascii="Arial" w:hAnsi="Arial" w:cs="Arial"/>
        </w:rPr>
      </w:pPr>
      <w:r w:rsidRPr="00923675">
        <w:rPr>
          <w:rFonts w:ascii="Arial" w:hAnsi="Arial" w:cs="Arial"/>
        </w:rPr>
        <w:t>Contain right to audit and retention of records clauses.</w:t>
      </w:r>
    </w:p>
    <w:p w:rsidR="002A4198" w:rsidRPr="00923675" w:rsidRDefault="002A4198" w:rsidP="009B7DBE">
      <w:pPr>
        <w:numPr>
          <w:ilvl w:val="2"/>
          <w:numId w:val="27"/>
        </w:numPr>
        <w:jc w:val="both"/>
        <w:rPr>
          <w:rFonts w:ascii="Arial" w:hAnsi="Arial" w:cs="Arial"/>
        </w:rPr>
      </w:pPr>
      <w:r w:rsidRPr="00923675">
        <w:rPr>
          <w:rFonts w:ascii="Arial" w:hAnsi="Arial" w:cs="Arial"/>
        </w:rPr>
        <w:t>Contain standards of performance and monitoring provisions.</w:t>
      </w:r>
    </w:p>
    <w:p w:rsidR="002A4198" w:rsidRPr="00923675" w:rsidRDefault="002A4198" w:rsidP="009B7DBE">
      <w:pPr>
        <w:numPr>
          <w:ilvl w:val="2"/>
          <w:numId w:val="27"/>
        </w:numPr>
        <w:jc w:val="both"/>
        <w:rPr>
          <w:rFonts w:ascii="Arial" w:hAnsi="Arial" w:cs="Arial"/>
        </w:rPr>
      </w:pPr>
      <w:r w:rsidRPr="00923675">
        <w:rPr>
          <w:rFonts w:ascii="Arial" w:hAnsi="Arial" w:cs="Arial"/>
        </w:rPr>
        <w:t>Fall within the scope of work of each FEMA project.</w:t>
      </w:r>
    </w:p>
    <w:p w:rsidR="002A4198" w:rsidRPr="00923675" w:rsidRDefault="002A4198" w:rsidP="009B7DBE">
      <w:pPr>
        <w:numPr>
          <w:ilvl w:val="2"/>
          <w:numId w:val="27"/>
        </w:numPr>
        <w:jc w:val="both"/>
        <w:rPr>
          <w:rFonts w:ascii="Arial" w:hAnsi="Arial" w:cs="Arial"/>
        </w:rPr>
      </w:pPr>
      <w:r w:rsidRPr="00923675">
        <w:rPr>
          <w:rFonts w:ascii="Arial" w:hAnsi="Arial" w:cs="Arial"/>
        </w:rPr>
        <w:t>Use line items to identify each FEMA project, for multiple project contracts.</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1"/>
          <w:numId w:val="27"/>
        </w:numPr>
        <w:jc w:val="both"/>
        <w:rPr>
          <w:rFonts w:ascii="Arial" w:hAnsi="Arial" w:cs="Arial"/>
        </w:rPr>
      </w:pPr>
      <w:r w:rsidRPr="00923675">
        <w:rPr>
          <w:rFonts w:ascii="Arial" w:hAnsi="Arial" w:cs="Arial"/>
        </w:rPr>
        <w:t>The following contract-related documents must be kept:</w:t>
      </w:r>
    </w:p>
    <w:p w:rsidR="002A4198" w:rsidRPr="00923675" w:rsidRDefault="002A4198">
      <w:pPr>
        <w:pStyle w:val="Header"/>
        <w:tabs>
          <w:tab w:val="clear" w:pos="4320"/>
          <w:tab w:val="clear" w:pos="8640"/>
        </w:tabs>
        <w:jc w:val="both"/>
        <w:rPr>
          <w:rFonts w:ascii="Arial" w:hAnsi="Arial" w:cs="Arial"/>
        </w:rPr>
      </w:pPr>
    </w:p>
    <w:p w:rsidR="002A4198" w:rsidRPr="00923675" w:rsidRDefault="002A4198" w:rsidP="009B7DBE">
      <w:pPr>
        <w:numPr>
          <w:ilvl w:val="2"/>
          <w:numId w:val="27"/>
        </w:numPr>
        <w:jc w:val="both"/>
        <w:rPr>
          <w:rFonts w:ascii="Arial" w:hAnsi="Arial" w:cs="Arial"/>
        </w:rPr>
      </w:pPr>
      <w:r w:rsidRPr="00923675">
        <w:rPr>
          <w:rFonts w:ascii="Arial" w:hAnsi="Arial" w:cs="Arial"/>
        </w:rPr>
        <w:t>Copy of contract</w:t>
      </w:r>
    </w:p>
    <w:p w:rsidR="002A4198" w:rsidRPr="00923675" w:rsidRDefault="002A4198" w:rsidP="009B7DBE">
      <w:pPr>
        <w:numPr>
          <w:ilvl w:val="2"/>
          <w:numId w:val="27"/>
        </w:numPr>
        <w:jc w:val="both"/>
        <w:rPr>
          <w:rFonts w:ascii="Arial" w:hAnsi="Arial" w:cs="Arial"/>
        </w:rPr>
      </w:pPr>
      <w:r w:rsidRPr="00923675">
        <w:rPr>
          <w:rFonts w:ascii="Arial" w:hAnsi="Arial" w:cs="Arial"/>
        </w:rPr>
        <w:t>Copy of PWs</w:t>
      </w:r>
    </w:p>
    <w:p w:rsidR="002A4198" w:rsidRPr="00923675" w:rsidRDefault="002A4198" w:rsidP="009B7DBE">
      <w:pPr>
        <w:numPr>
          <w:ilvl w:val="2"/>
          <w:numId w:val="27"/>
        </w:numPr>
        <w:jc w:val="both"/>
        <w:rPr>
          <w:rFonts w:ascii="Arial" w:hAnsi="Arial" w:cs="Arial"/>
        </w:rPr>
      </w:pPr>
      <w:r w:rsidRPr="00923675">
        <w:rPr>
          <w:rFonts w:ascii="Arial" w:hAnsi="Arial" w:cs="Arial"/>
        </w:rPr>
        <w:t>Copies of requests for bids</w:t>
      </w:r>
    </w:p>
    <w:p w:rsidR="002A4198" w:rsidRPr="00923675" w:rsidRDefault="002A4198" w:rsidP="009B7DBE">
      <w:pPr>
        <w:numPr>
          <w:ilvl w:val="2"/>
          <w:numId w:val="27"/>
        </w:numPr>
        <w:jc w:val="both"/>
        <w:rPr>
          <w:rFonts w:ascii="Arial" w:hAnsi="Arial" w:cs="Arial"/>
        </w:rPr>
      </w:pPr>
      <w:r w:rsidRPr="00923675">
        <w:rPr>
          <w:rFonts w:ascii="Arial" w:hAnsi="Arial" w:cs="Arial"/>
        </w:rPr>
        <w:t>Bid documents</w:t>
      </w:r>
    </w:p>
    <w:p w:rsidR="002A4198" w:rsidRPr="00923675" w:rsidRDefault="002A4198" w:rsidP="009B7DBE">
      <w:pPr>
        <w:numPr>
          <w:ilvl w:val="2"/>
          <w:numId w:val="27"/>
        </w:numPr>
        <w:jc w:val="both"/>
        <w:rPr>
          <w:rFonts w:ascii="Arial" w:hAnsi="Arial" w:cs="Arial"/>
        </w:rPr>
      </w:pPr>
      <w:r w:rsidRPr="00923675">
        <w:rPr>
          <w:rFonts w:ascii="Arial" w:hAnsi="Arial" w:cs="Arial"/>
        </w:rPr>
        <w:t>Bid advertisement</w:t>
      </w:r>
    </w:p>
    <w:p w:rsidR="002A4198" w:rsidRPr="00923675" w:rsidRDefault="002A4198" w:rsidP="009B7DBE">
      <w:pPr>
        <w:numPr>
          <w:ilvl w:val="2"/>
          <w:numId w:val="27"/>
        </w:numPr>
        <w:jc w:val="both"/>
        <w:rPr>
          <w:rFonts w:ascii="Arial" w:hAnsi="Arial" w:cs="Arial"/>
        </w:rPr>
      </w:pPr>
      <w:r w:rsidRPr="00923675">
        <w:rPr>
          <w:rFonts w:ascii="Arial" w:hAnsi="Arial" w:cs="Arial"/>
        </w:rPr>
        <w:t>List of bidders</w:t>
      </w:r>
    </w:p>
    <w:p w:rsidR="002A4198" w:rsidRPr="00923675" w:rsidRDefault="002A4198" w:rsidP="009B7DBE">
      <w:pPr>
        <w:numPr>
          <w:ilvl w:val="2"/>
          <w:numId w:val="27"/>
        </w:numPr>
        <w:jc w:val="both"/>
        <w:rPr>
          <w:rFonts w:ascii="Arial" w:hAnsi="Arial" w:cs="Arial"/>
        </w:rPr>
      </w:pPr>
      <w:r w:rsidRPr="00923675">
        <w:rPr>
          <w:rFonts w:ascii="Arial" w:hAnsi="Arial" w:cs="Arial"/>
        </w:rPr>
        <w:t>Contract let out</w:t>
      </w:r>
    </w:p>
    <w:p w:rsidR="002A4198" w:rsidRPr="00923675" w:rsidRDefault="002A4198" w:rsidP="009B7DBE">
      <w:pPr>
        <w:numPr>
          <w:ilvl w:val="2"/>
          <w:numId w:val="27"/>
        </w:numPr>
        <w:jc w:val="both"/>
        <w:rPr>
          <w:rFonts w:ascii="Arial" w:hAnsi="Arial" w:cs="Arial"/>
        </w:rPr>
      </w:pPr>
      <w:r w:rsidRPr="00923675">
        <w:rPr>
          <w:rFonts w:ascii="Arial" w:hAnsi="Arial" w:cs="Arial"/>
        </w:rPr>
        <w:t>Invoices, cancelled checks, and inspection records</w:t>
      </w:r>
    </w:p>
    <w:p w:rsidR="002A4198" w:rsidRPr="00923675" w:rsidRDefault="002A4198">
      <w:pPr>
        <w:jc w:val="both"/>
        <w:rPr>
          <w:rFonts w:ascii="Arial" w:hAnsi="Arial" w:cs="Arial"/>
        </w:rPr>
      </w:pPr>
    </w:p>
    <w:p w:rsidR="002A4198" w:rsidRPr="00923675" w:rsidRDefault="002A4198" w:rsidP="009B7DBE">
      <w:pPr>
        <w:numPr>
          <w:ilvl w:val="0"/>
          <w:numId w:val="27"/>
        </w:numPr>
        <w:jc w:val="both"/>
        <w:rPr>
          <w:rFonts w:ascii="Arial" w:hAnsi="Arial" w:cs="Arial"/>
          <w:b/>
          <w:bCs/>
        </w:rPr>
      </w:pPr>
      <w:r w:rsidRPr="00923675">
        <w:rPr>
          <w:rFonts w:ascii="Arial" w:hAnsi="Arial" w:cs="Arial"/>
          <w:b/>
          <w:bCs/>
        </w:rPr>
        <w:t>Training</w:t>
      </w:r>
    </w:p>
    <w:p w:rsidR="002A4198" w:rsidRPr="00923675" w:rsidRDefault="002A4198">
      <w:pPr>
        <w:jc w:val="both"/>
        <w:rPr>
          <w:rFonts w:ascii="Arial" w:hAnsi="Arial" w:cs="Arial"/>
          <w:b/>
          <w:bCs/>
        </w:rPr>
      </w:pPr>
    </w:p>
    <w:p w:rsidR="002A4198" w:rsidRPr="00923675" w:rsidRDefault="002A4198" w:rsidP="009B7DBE">
      <w:pPr>
        <w:numPr>
          <w:ilvl w:val="1"/>
          <w:numId w:val="27"/>
        </w:numPr>
        <w:jc w:val="both"/>
        <w:rPr>
          <w:rFonts w:ascii="Arial" w:hAnsi="Arial" w:cs="Arial"/>
          <w:b/>
          <w:bCs/>
        </w:rPr>
      </w:pPr>
      <w:r w:rsidRPr="00923675">
        <w:rPr>
          <w:rFonts w:ascii="Arial" w:hAnsi="Arial" w:cs="Arial"/>
        </w:rPr>
        <w:t>The individual assigned primary responsibility for the recovery function sh</w:t>
      </w:r>
      <w:r w:rsidR="003970A4" w:rsidRPr="00923675">
        <w:rPr>
          <w:rFonts w:ascii="Arial" w:hAnsi="Arial" w:cs="Arial"/>
        </w:rPr>
        <w:t>ould</w:t>
      </w:r>
      <w:r w:rsidRPr="00923675">
        <w:rPr>
          <w:rFonts w:ascii="Arial" w:hAnsi="Arial" w:cs="Arial"/>
        </w:rPr>
        <w:t xml:space="preserve"> attend disaster recovery training.  A variety of disaster recovery training courses are offered by TDEM and FEMA.</w:t>
      </w:r>
    </w:p>
    <w:p w:rsidR="002A4198" w:rsidRPr="00923675" w:rsidRDefault="002A4198">
      <w:pPr>
        <w:jc w:val="both"/>
        <w:rPr>
          <w:rFonts w:ascii="Arial" w:hAnsi="Arial" w:cs="Arial"/>
          <w:b/>
          <w:bCs/>
        </w:rPr>
      </w:pPr>
    </w:p>
    <w:p w:rsidR="002A4198" w:rsidRPr="00923675" w:rsidRDefault="002A4198" w:rsidP="009B7DBE">
      <w:pPr>
        <w:numPr>
          <w:ilvl w:val="1"/>
          <w:numId w:val="27"/>
        </w:numPr>
        <w:jc w:val="both"/>
        <w:rPr>
          <w:rFonts w:ascii="Arial" w:hAnsi="Arial" w:cs="Arial"/>
          <w:b/>
          <w:bCs/>
        </w:rPr>
      </w:pPr>
      <w:r w:rsidRPr="00923675">
        <w:rPr>
          <w:rFonts w:ascii="Arial" w:hAnsi="Arial" w:cs="Arial"/>
        </w:rPr>
        <w:t>Those individuals assigned duties as the IA Officer and PA Officer should also attend training appropriate to their duties.</w:t>
      </w:r>
    </w:p>
    <w:p w:rsidR="002A4198" w:rsidRPr="00923675" w:rsidRDefault="002A4198">
      <w:pPr>
        <w:jc w:val="both"/>
        <w:rPr>
          <w:rFonts w:ascii="Arial" w:hAnsi="Arial" w:cs="Arial"/>
          <w:b/>
          <w:bCs/>
        </w:rPr>
      </w:pPr>
    </w:p>
    <w:p w:rsidR="002A4198" w:rsidRPr="00923675" w:rsidRDefault="002A4198" w:rsidP="009B7DBE">
      <w:pPr>
        <w:numPr>
          <w:ilvl w:val="1"/>
          <w:numId w:val="27"/>
        </w:numPr>
        <w:jc w:val="both"/>
        <w:rPr>
          <w:rFonts w:ascii="Arial" w:hAnsi="Arial" w:cs="Arial"/>
          <w:b/>
          <w:bCs/>
        </w:rPr>
      </w:pPr>
      <w:r w:rsidRPr="00923675">
        <w:rPr>
          <w:rFonts w:ascii="Arial" w:hAnsi="Arial" w:cs="Arial"/>
        </w:rPr>
        <w:t>The Damage Assessment Officer is responsible for coordinating appropriate training for local damage assessment teams.</w:t>
      </w:r>
    </w:p>
    <w:p w:rsidR="002A4198" w:rsidRPr="00923675" w:rsidRDefault="002A4198">
      <w:pPr>
        <w:jc w:val="both"/>
        <w:rPr>
          <w:rFonts w:ascii="Arial" w:hAnsi="Arial" w:cs="Arial"/>
          <w:b/>
          <w:bCs/>
        </w:rPr>
      </w:pPr>
    </w:p>
    <w:p w:rsidR="002A4198" w:rsidRPr="00923675" w:rsidRDefault="002A4198" w:rsidP="009B7DBE">
      <w:pPr>
        <w:numPr>
          <w:ilvl w:val="0"/>
          <w:numId w:val="27"/>
        </w:numPr>
        <w:jc w:val="both"/>
        <w:rPr>
          <w:rFonts w:ascii="Arial" w:hAnsi="Arial" w:cs="Arial"/>
          <w:b/>
          <w:bCs/>
        </w:rPr>
      </w:pPr>
      <w:r w:rsidRPr="00923675">
        <w:rPr>
          <w:rFonts w:ascii="Arial" w:hAnsi="Arial" w:cs="Arial"/>
          <w:b/>
          <w:bCs/>
        </w:rPr>
        <w:t>Release of Information</w:t>
      </w:r>
    </w:p>
    <w:p w:rsidR="002A4198" w:rsidRPr="00923675" w:rsidRDefault="002A4198">
      <w:pPr>
        <w:tabs>
          <w:tab w:val="left" w:pos="1080"/>
        </w:tabs>
        <w:ind w:left="360"/>
        <w:jc w:val="both"/>
        <w:rPr>
          <w:rFonts w:ascii="Arial" w:hAnsi="Arial" w:cs="Arial"/>
          <w:b/>
          <w:bCs/>
        </w:rPr>
      </w:pPr>
    </w:p>
    <w:p w:rsidR="002A4198" w:rsidRPr="00923675" w:rsidRDefault="002A4198" w:rsidP="009B7DBE">
      <w:pPr>
        <w:numPr>
          <w:ilvl w:val="1"/>
          <w:numId w:val="27"/>
        </w:numPr>
        <w:jc w:val="both"/>
        <w:rPr>
          <w:rFonts w:ascii="Arial" w:hAnsi="Arial" w:cs="Arial"/>
        </w:rPr>
      </w:pPr>
      <w:r w:rsidRPr="00923675">
        <w:rPr>
          <w:rFonts w:ascii="Arial" w:hAnsi="Arial" w:cs="Arial"/>
        </w:rPr>
        <w:t>Personal information, such as marital status, income, and Social Security numbers gathered during the damage assessment and recovery process is protected by state and federal privacy laws.  Due care must be taken by all individuals having access to such information to protect it from inadvertent release.</w:t>
      </w:r>
    </w:p>
    <w:p w:rsidR="002A4198" w:rsidRPr="00923675" w:rsidRDefault="002A4198">
      <w:pPr>
        <w:tabs>
          <w:tab w:val="left" w:pos="1080"/>
        </w:tabs>
        <w:ind w:left="1080"/>
        <w:jc w:val="both"/>
        <w:rPr>
          <w:rFonts w:ascii="Arial" w:hAnsi="Arial" w:cs="Arial"/>
        </w:rPr>
      </w:pPr>
    </w:p>
    <w:p w:rsidR="002A4198" w:rsidRPr="00923675" w:rsidRDefault="002A4198" w:rsidP="009B7DBE">
      <w:pPr>
        <w:numPr>
          <w:ilvl w:val="1"/>
          <w:numId w:val="27"/>
        </w:numPr>
        <w:tabs>
          <w:tab w:val="left" w:pos="1080"/>
        </w:tabs>
        <w:jc w:val="both"/>
        <w:rPr>
          <w:rFonts w:ascii="Arial" w:hAnsi="Arial" w:cs="Arial"/>
        </w:rPr>
      </w:pPr>
      <w:r w:rsidRPr="00923675">
        <w:rPr>
          <w:rFonts w:ascii="Arial" w:hAnsi="Arial" w:cs="Arial"/>
        </w:rPr>
        <w:t>General information, such as the numbers of homes damaged and their general locations, may be provided to private appraisers, insurance adjusters, etc.</w:t>
      </w:r>
    </w:p>
    <w:p w:rsidR="002A4198" w:rsidRPr="00923675" w:rsidRDefault="002A4198">
      <w:pPr>
        <w:tabs>
          <w:tab w:val="left" w:pos="1080"/>
        </w:tabs>
        <w:jc w:val="both"/>
        <w:rPr>
          <w:rFonts w:ascii="Arial" w:hAnsi="Arial" w:cs="Arial"/>
        </w:rPr>
      </w:pPr>
    </w:p>
    <w:p w:rsidR="002A4198" w:rsidRPr="00923675" w:rsidRDefault="002A4198">
      <w:pPr>
        <w:pStyle w:val="Heading1"/>
        <w:numPr>
          <w:ilvl w:val="0"/>
          <w:numId w:val="0"/>
        </w:numPr>
        <w:rPr>
          <w:rFonts w:ascii="Arial" w:hAnsi="Arial" w:cs="Arial"/>
        </w:rPr>
      </w:pP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t>X.</w:t>
      </w:r>
      <w:r w:rsidRPr="00923675">
        <w:rPr>
          <w:rFonts w:ascii="Arial" w:hAnsi="Arial" w:cs="Arial"/>
        </w:rPr>
        <w:tab/>
        <w:t>ANNEX DEVELOPMENT &amp; MAINTENANCE</w:t>
      </w:r>
    </w:p>
    <w:p w:rsidR="002A4198" w:rsidRPr="00923675" w:rsidRDefault="002A4198">
      <w:pPr>
        <w:jc w:val="both"/>
        <w:rPr>
          <w:rFonts w:ascii="Arial" w:hAnsi="Arial" w:cs="Arial"/>
        </w:rPr>
      </w:pPr>
    </w:p>
    <w:p w:rsidR="002A4198" w:rsidRPr="00923675" w:rsidRDefault="002A4198" w:rsidP="009B7DBE">
      <w:pPr>
        <w:numPr>
          <w:ilvl w:val="0"/>
          <w:numId w:val="24"/>
        </w:numPr>
        <w:jc w:val="both"/>
        <w:rPr>
          <w:rFonts w:ascii="Arial" w:hAnsi="Arial" w:cs="Arial"/>
          <w:b/>
          <w:bCs/>
        </w:rPr>
      </w:pPr>
      <w:r w:rsidRPr="00923675">
        <w:rPr>
          <w:rFonts w:ascii="Arial" w:hAnsi="Arial" w:cs="Arial"/>
          <w:b/>
          <w:bCs/>
        </w:rPr>
        <w:t xml:space="preserve">Development  </w:t>
      </w:r>
    </w:p>
    <w:p w:rsidR="002A4198" w:rsidRPr="00923675" w:rsidRDefault="002A4198">
      <w:pPr>
        <w:ind w:left="432"/>
        <w:jc w:val="both"/>
        <w:rPr>
          <w:rFonts w:ascii="Arial" w:hAnsi="Arial" w:cs="Arial"/>
          <w:b/>
          <w:bCs/>
        </w:rPr>
      </w:pPr>
    </w:p>
    <w:p w:rsidR="002A4198" w:rsidRPr="00923675" w:rsidRDefault="00C846AE">
      <w:pPr>
        <w:ind w:left="432"/>
        <w:jc w:val="both"/>
        <w:rPr>
          <w:rFonts w:ascii="Arial" w:hAnsi="Arial" w:cs="Arial"/>
          <w:b/>
          <w:bCs/>
        </w:rPr>
      </w:pPr>
      <w:r>
        <w:rPr>
          <w:rFonts w:ascii="Arial" w:hAnsi="Arial" w:cs="Arial"/>
        </w:rPr>
        <w:t xml:space="preserve">The </w:t>
      </w:r>
      <w:r w:rsidR="002A4198" w:rsidRPr="00923675">
        <w:rPr>
          <w:rFonts w:ascii="Arial" w:hAnsi="Arial" w:cs="Arial"/>
        </w:rPr>
        <w:t>EMC is responsible for developing and maintaining this annex.</w:t>
      </w:r>
    </w:p>
    <w:p w:rsidR="002A4198" w:rsidRPr="00923675" w:rsidRDefault="002A4198">
      <w:pPr>
        <w:pStyle w:val="wfxRecipient"/>
        <w:jc w:val="both"/>
        <w:rPr>
          <w:rFonts w:ascii="Arial" w:hAnsi="Arial" w:cs="Arial"/>
          <w:spacing w:val="0"/>
        </w:rPr>
      </w:pPr>
    </w:p>
    <w:p w:rsidR="002A4198" w:rsidRPr="00923675" w:rsidRDefault="002A4198" w:rsidP="009B7DBE">
      <w:pPr>
        <w:numPr>
          <w:ilvl w:val="0"/>
          <w:numId w:val="24"/>
        </w:numPr>
        <w:jc w:val="both"/>
        <w:rPr>
          <w:rFonts w:ascii="Arial" w:hAnsi="Arial" w:cs="Arial"/>
        </w:rPr>
      </w:pPr>
      <w:r w:rsidRPr="00923675">
        <w:rPr>
          <w:rFonts w:ascii="Arial" w:hAnsi="Arial" w:cs="Arial"/>
          <w:b/>
          <w:bCs/>
        </w:rPr>
        <w:t>Maintenance</w:t>
      </w:r>
    </w:p>
    <w:p w:rsidR="002A4198" w:rsidRPr="00923675" w:rsidRDefault="002A4198">
      <w:pPr>
        <w:ind w:left="432"/>
        <w:jc w:val="both"/>
        <w:rPr>
          <w:rFonts w:ascii="Arial" w:hAnsi="Arial" w:cs="Arial"/>
        </w:rPr>
      </w:pPr>
    </w:p>
    <w:p w:rsidR="002A4198" w:rsidRPr="00923675" w:rsidRDefault="002A4198">
      <w:pPr>
        <w:ind w:left="432"/>
        <w:jc w:val="both"/>
        <w:rPr>
          <w:rFonts w:ascii="Arial" w:hAnsi="Arial" w:cs="Arial"/>
        </w:rPr>
      </w:pPr>
      <w:r w:rsidRPr="00923675">
        <w:rPr>
          <w:rFonts w:ascii="Arial" w:hAnsi="Arial" w:cs="Arial"/>
        </w:rPr>
        <w:t xml:space="preserve">This annex will be reviewed and updated in accordance with the schedule outlined in Section X of the </w:t>
      </w:r>
      <w:r w:rsidRPr="00C846AE">
        <w:rPr>
          <w:rFonts w:ascii="Arial" w:hAnsi="Arial" w:cs="Arial"/>
          <w:b/>
        </w:rPr>
        <w:t>Basic Plan</w:t>
      </w:r>
      <w:r w:rsidRPr="00923675">
        <w:rPr>
          <w:rFonts w:ascii="Arial" w:hAnsi="Arial" w:cs="Arial"/>
        </w:rPr>
        <w:t>.</w:t>
      </w:r>
    </w:p>
    <w:p w:rsidR="002A4198" w:rsidRPr="00923675" w:rsidRDefault="002A4198">
      <w:pPr>
        <w:jc w:val="both"/>
        <w:rPr>
          <w:rFonts w:ascii="Arial" w:hAnsi="Arial" w:cs="Arial"/>
        </w:rPr>
      </w:pPr>
    </w:p>
    <w:p w:rsidR="002A4198" w:rsidRPr="00923675" w:rsidRDefault="002A4198" w:rsidP="009B7DBE">
      <w:pPr>
        <w:numPr>
          <w:ilvl w:val="0"/>
          <w:numId w:val="24"/>
        </w:numPr>
        <w:jc w:val="both"/>
        <w:rPr>
          <w:rFonts w:ascii="Arial" w:hAnsi="Arial" w:cs="Arial"/>
        </w:rPr>
      </w:pPr>
      <w:r w:rsidRPr="00923675">
        <w:rPr>
          <w:rFonts w:ascii="Arial" w:hAnsi="Arial" w:cs="Arial"/>
          <w:b/>
          <w:bCs/>
        </w:rPr>
        <w:t>Procedures</w:t>
      </w:r>
    </w:p>
    <w:p w:rsidR="002A4198" w:rsidRPr="00923675" w:rsidRDefault="002A4198">
      <w:pPr>
        <w:ind w:left="432"/>
        <w:jc w:val="both"/>
        <w:rPr>
          <w:rFonts w:ascii="Arial" w:hAnsi="Arial" w:cs="Arial"/>
        </w:rPr>
      </w:pPr>
    </w:p>
    <w:p w:rsidR="002A4198" w:rsidRPr="00923675" w:rsidRDefault="002A4198">
      <w:pPr>
        <w:ind w:left="432"/>
        <w:jc w:val="both"/>
        <w:rPr>
          <w:rFonts w:ascii="Arial" w:hAnsi="Arial" w:cs="Arial"/>
        </w:rPr>
      </w:pPr>
      <w:r w:rsidRPr="00923675">
        <w:rPr>
          <w:rFonts w:ascii="Arial" w:hAnsi="Arial" w:cs="Arial"/>
        </w:rPr>
        <w:t>Those individuals charged with responsibilities for managing various recovery activities are also responsible for developing standard operating procedures for those activities.</w:t>
      </w:r>
    </w:p>
    <w:p w:rsidR="002A4198" w:rsidRDefault="002A4198">
      <w:pPr>
        <w:ind w:left="432"/>
        <w:jc w:val="both"/>
        <w:rPr>
          <w:rFonts w:ascii="Arial" w:hAnsi="Arial" w:cs="Arial"/>
        </w:rPr>
      </w:pPr>
    </w:p>
    <w:p w:rsidR="00C846AE" w:rsidRPr="00923675" w:rsidRDefault="00C846AE">
      <w:pPr>
        <w:ind w:left="432"/>
        <w:jc w:val="both"/>
        <w:rPr>
          <w:rFonts w:ascii="Arial" w:hAnsi="Arial" w:cs="Arial"/>
        </w:rPr>
      </w:pPr>
    </w:p>
    <w:p w:rsidR="002A4198" w:rsidRPr="00923675" w:rsidRDefault="002A4198" w:rsidP="009B7DBE">
      <w:pPr>
        <w:pStyle w:val="Heading1"/>
        <w:numPr>
          <w:ilvl w:val="0"/>
          <w:numId w:val="0"/>
        </w:numPr>
        <w:pBdr>
          <w:top w:val="single" w:sz="12" w:space="1" w:color="auto"/>
          <w:left w:val="single" w:sz="12" w:space="4" w:color="auto"/>
          <w:bottom w:val="single" w:sz="12" w:space="1" w:color="auto"/>
          <w:right w:val="single" w:sz="12" w:space="4" w:color="auto"/>
        </w:pBdr>
        <w:jc w:val="left"/>
        <w:rPr>
          <w:rFonts w:ascii="Arial" w:hAnsi="Arial" w:cs="Arial"/>
        </w:rPr>
      </w:pPr>
      <w:r w:rsidRPr="00923675">
        <w:rPr>
          <w:rFonts w:ascii="Arial" w:hAnsi="Arial" w:cs="Arial"/>
        </w:rPr>
        <w:lastRenderedPageBreak/>
        <w:t>XI.</w:t>
      </w:r>
      <w:r w:rsidRPr="00923675">
        <w:rPr>
          <w:rFonts w:ascii="Arial" w:hAnsi="Arial" w:cs="Arial"/>
        </w:rPr>
        <w:tab/>
        <w:t>REFERENCES</w:t>
      </w:r>
    </w:p>
    <w:p w:rsidR="002A4198" w:rsidRPr="00923675" w:rsidRDefault="002A4198">
      <w:pPr>
        <w:pStyle w:val="Header"/>
        <w:tabs>
          <w:tab w:val="clear" w:pos="4320"/>
          <w:tab w:val="clear" w:pos="8640"/>
        </w:tabs>
        <w:rPr>
          <w:rFonts w:ascii="Arial" w:hAnsi="Arial" w:cs="Arial"/>
        </w:rPr>
      </w:pPr>
    </w:p>
    <w:p w:rsidR="002A4198" w:rsidRPr="00923675" w:rsidRDefault="002A4198" w:rsidP="009B7DBE">
      <w:pPr>
        <w:numPr>
          <w:ilvl w:val="0"/>
          <w:numId w:val="25"/>
        </w:numPr>
        <w:jc w:val="both"/>
        <w:rPr>
          <w:rFonts w:ascii="Arial" w:hAnsi="Arial" w:cs="Arial"/>
        </w:rPr>
      </w:pPr>
      <w:r w:rsidRPr="00923675">
        <w:rPr>
          <w:rFonts w:ascii="Arial" w:hAnsi="Arial" w:cs="Arial"/>
        </w:rPr>
        <w:t xml:space="preserve">TDEM, </w:t>
      </w:r>
      <w:r w:rsidRPr="00923675">
        <w:rPr>
          <w:rFonts w:ascii="Arial" w:hAnsi="Arial" w:cs="Arial"/>
          <w:i/>
          <w:iCs/>
        </w:rPr>
        <w:t>Disaster Recovery Manual</w:t>
      </w:r>
      <w:r w:rsidRPr="00923675">
        <w:rPr>
          <w:rFonts w:ascii="Arial" w:hAnsi="Arial" w:cs="Arial"/>
        </w:rPr>
        <w:t xml:space="preserve"> (DEM-62).   (Available from TDEM in hard copy and online at the TDEM web site: </w:t>
      </w:r>
      <w:r w:rsidRPr="00923675">
        <w:rPr>
          <w:rFonts w:ascii="Arial" w:hAnsi="Arial" w:cs="Arial"/>
          <w:u w:val="single"/>
        </w:rPr>
        <w:t>www.txdps.state.tx.us/dem/documents.htm#recovery</w:t>
      </w:r>
      <w:r w:rsidRPr="00923675">
        <w:rPr>
          <w:rFonts w:ascii="Arial" w:hAnsi="Arial" w:cs="Arial"/>
        </w:rPr>
        <w:t>.</w:t>
      </w:r>
    </w:p>
    <w:p w:rsidR="002A4198" w:rsidRPr="00923675" w:rsidRDefault="002A4198">
      <w:pPr>
        <w:pStyle w:val="BodyText2"/>
        <w:tabs>
          <w:tab w:val="clear" w:pos="-720"/>
        </w:tabs>
        <w:suppressAutoHyphens w:val="0"/>
        <w:spacing w:before="0"/>
        <w:ind w:firstLine="720"/>
        <w:jc w:val="both"/>
        <w:rPr>
          <w:rFonts w:ascii="Arial" w:hAnsi="Arial" w:cs="Arial"/>
          <w:spacing w:val="0"/>
          <w:sz w:val="22"/>
          <w:szCs w:val="22"/>
        </w:rPr>
      </w:pPr>
    </w:p>
    <w:p w:rsidR="002A4198" w:rsidRPr="00923675" w:rsidRDefault="002A4198" w:rsidP="009B7DBE">
      <w:pPr>
        <w:pStyle w:val="BodyText2"/>
        <w:numPr>
          <w:ilvl w:val="0"/>
          <w:numId w:val="25"/>
        </w:numPr>
        <w:tabs>
          <w:tab w:val="clear" w:pos="-720"/>
        </w:tabs>
        <w:suppressAutoHyphens w:val="0"/>
        <w:spacing w:before="0"/>
        <w:jc w:val="both"/>
        <w:rPr>
          <w:rFonts w:ascii="Arial" w:hAnsi="Arial" w:cs="Arial"/>
          <w:spacing w:val="0"/>
          <w:sz w:val="22"/>
          <w:szCs w:val="22"/>
        </w:rPr>
      </w:pPr>
      <w:r w:rsidRPr="00923675">
        <w:rPr>
          <w:rFonts w:ascii="Arial" w:hAnsi="Arial" w:cs="Arial"/>
          <w:spacing w:val="0"/>
          <w:sz w:val="22"/>
          <w:szCs w:val="22"/>
        </w:rPr>
        <w:t xml:space="preserve">FEMA, </w:t>
      </w:r>
      <w:r w:rsidRPr="00923675">
        <w:rPr>
          <w:rFonts w:ascii="Arial" w:hAnsi="Arial" w:cs="Arial"/>
          <w:i/>
          <w:iCs/>
          <w:spacing w:val="0"/>
          <w:sz w:val="22"/>
          <w:szCs w:val="22"/>
        </w:rPr>
        <w:t>Public Assistance Applicant Handbook</w:t>
      </w:r>
      <w:r w:rsidRPr="00923675">
        <w:rPr>
          <w:rFonts w:ascii="Arial" w:hAnsi="Arial" w:cs="Arial"/>
          <w:spacing w:val="0"/>
          <w:sz w:val="22"/>
          <w:szCs w:val="22"/>
        </w:rPr>
        <w:t xml:space="preserve"> (FEMA-323).</w:t>
      </w:r>
    </w:p>
    <w:p w:rsidR="002A4198" w:rsidRPr="00923675" w:rsidRDefault="002A4198">
      <w:pPr>
        <w:pStyle w:val="BodyText2"/>
        <w:tabs>
          <w:tab w:val="clear" w:pos="-720"/>
        </w:tabs>
        <w:suppressAutoHyphens w:val="0"/>
        <w:spacing w:before="0"/>
        <w:jc w:val="both"/>
        <w:rPr>
          <w:rFonts w:ascii="Arial" w:hAnsi="Arial" w:cs="Arial"/>
          <w:spacing w:val="0"/>
          <w:sz w:val="22"/>
          <w:szCs w:val="22"/>
        </w:rPr>
      </w:pPr>
    </w:p>
    <w:p w:rsidR="002A4198" w:rsidRPr="00923675" w:rsidRDefault="002A4198" w:rsidP="009B7DBE">
      <w:pPr>
        <w:pStyle w:val="BodyText2"/>
        <w:numPr>
          <w:ilvl w:val="0"/>
          <w:numId w:val="25"/>
        </w:numPr>
        <w:tabs>
          <w:tab w:val="clear" w:pos="-720"/>
        </w:tabs>
        <w:suppressAutoHyphens w:val="0"/>
        <w:spacing w:before="0"/>
        <w:jc w:val="both"/>
        <w:rPr>
          <w:rFonts w:ascii="Arial" w:hAnsi="Arial" w:cs="Arial"/>
          <w:spacing w:val="0"/>
          <w:sz w:val="22"/>
          <w:szCs w:val="22"/>
        </w:rPr>
      </w:pPr>
      <w:r w:rsidRPr="00923675">
        <w:rPr>
          <w:rFonts w:ascii="Arial" w:hAnsi="Arial" w:cs="Arial"/>
          <w:spacing w:val="0"/>
          <w:sz w:val="22"/>
          <w:szCs w:val="22"/>
        </w:rPr>
        <w:t xml:space="preserve">FEMA, </w:t>
      </w:r>
      <w:r w:rsidRPr="00923675">
        <w:rPr>
          <w:rFonts w:ascii="Arial" w:hAnsi="Arial" w:cs="Arial"/>
          <w:i/>
          <w:iCs/>
          <w:spacing w:val="0"/>
          <w:sz w:val="22"/>
          <w:szCs w:val="22"/>
        </w:rPr>
        <w:t>Debris Management Guide</w:t>
      </w:r>
      <w:r w:rsidRPr="00923675">
        <w:rPr>
          <w:rFonts w:ascii="Arial" w:hAnsi="Arial" w:cs="Arial"/>
          <w:spacing w:val="0"/>
          <w:sz w:val="22"/>
          <w:szCs w:val="22"/>
        </w:rPr>
        <w:t xml:space="preserve"> (FEMA-325).</w:t>
      </w:r>
    </w:p>
    <w:p w:rsidR="002A4198" w:rsidRPr="00923675" w:rsidRDefault="002A4198">
      <w:pPr>
        <w:pStyle w:val="BodyText2"/>
        <w:tabs>
          <w:tab w:val="clear" w:pos="-720"/>
        </w:tabs>
        <w:suppressAutoHyphens w:val="0"/>
        <w:spacing w:before="0"/>
        <w:jc w:val="both"/>
        <w:rPr>
          <w:rFonts w:ascii="Arial" w:hAnsi="Arial" w:cs="Arial"/>
          <w:spacing w:val="0"/>
          <w:sz w:val="22"/>
          <w:szCs w:val="22"/>
        </w:rPr>
      </w:pPr>
    </w:p>
    <w:p w:rsidR="002A4198" w:rsidRPr="00923675" w:rsidRDefault="002A4198" w:rsidP="009B7DBE">
      <w:pPr>
        <w:pStyle w:val="BodyText2"/>
        <w:numPr>
          <w:ilvl w:val="0"/>
          <w:numId w:val="25"/>
        </w:numPr>
        <w:tabs>
          <w:tab w:val="clear" w:pos="-720"/>
        </w:tabs>
        <w:suppressAutoHyphens w:val="0"/>
        <w:spacing w:before="0"/>
        <w:jc w:val="both"/>
        <w:rPr>
          <w:rFonts w:ascii="Arial" w:hAnsi="Arial" w:cs="Arial"/>
          <w:spacing w:val="0"/>
          <w:sz w:val="22"/>
          <w:szCs w:val="22"/>
        </w:rPr>
      </w:pPr>
      <w:r w:rsidRPr="00923675">
        <w:rPr>
          <w:rFonts w:ascii="Arial" w:hAnsi="Arial" w:cs="Arial"/>
          <w:spacing w:val="0"/>
          <w:sz w:val="22"/>
          <w:szCs w:val="22"/>
        </w:rPr>
        <w:t xml:space="preserve">Current FEMA Policy Letters. (Available online at </w:t>
      </w:r>
      <w:hyperlink r:id="rId11" w:history="1">
        <w:r w:rsidRPr="00923675">
          <w:rPr>
            <w:rStyle w:val="Hyperlink"/>
            <w:rFonts w:ascii="Arial" w:hAnsi="Arial" w:cs="Arial"/>
            <w:color w:val="auto"/>
            <w:spacing w:val="0"/>
            <w:sz w:val="22"/>
            <w:szCs w:val="22"/>
          </w:rPr>
          <w:t>www.fema.gov/r-n-r/pa/policy.htm</w:t>
        </w:r>
      </w:hyperlink>
      <w:r w:rsidRPr="00923675">
        <w:rPr>
          <w:rFonts w:ascii="Arial" w:hAnsi="Arial" w:cs="Arial"/>
          <w:spacing w:val="0"/>
          <w:sz w:val="22"/>
          <w:szCs w:val="22"/>
        </w:rPr>
        <w:t>)</w:t>
      </w:r>
    </w:p>
    <w:p w:rsidR="002A4198" w:rsidRPr="00923675" w:rsidRDefault="002A4198">
      <w:pPr>
        <w:rPr>
          <w:rFonts w:ascii="Arial" w:hAnsi="Arial" w:cs="Arial"/>
        </w:rPr>
      </w:pPr>
    </w:p>
    <w:p w:rsidR="002A4198" w:rsidRPr="00923675" w:rsidRDefault="002A4198">
      <w:pPr>
        <w:rPr>
          <w:rFonts w:ascii="Arial" w:hAnsi="Arial" w:cs="Arial"/>
        </w:rPr>
      </w:pPr>
    </w:p>
    <w:p w:rsidR="002A4198" w:rsidRPr="00923675" w:rsidRDefault="002A4198">
      <w:pPr>
        <w:pStyle w:val="BodyText2"/>
        <w:tabs>
          <w:tab w:val="clear" w:pos="-720"/>
        </w:tabs>
        <w:suppressAutoHyphens w:val="0"/>
        <w:spacing w:before="0"/>
        <w:rPr>
          <w:rFonts w:ascii="Arial" w:hAnsi="Arial" w:cs="Arial"/>
          <w:b/>
          <w:bCs/>
          <w:spacing w:val="0"/>
          <w:sz w:val="22"/>
          <w:szCs w:val="22"/>
        </w:rPr>
      </w:pPr>
      <w:r w:rsidRPr="00923675">
        <w:rPr>
          <w:rFonts w:ascii="Arial" w:hAnsi="Arial" w:cs="Arial"/>
          <w:b/>
          <w:bCs/>
          <w:spacing w:val="0"/>
          <w:sz w:val="22"/>
          <w:szCs w:val="22"/>
        </w:rPr>
        <w:t>APPENDIX</w:t>
      </w:r>
    </w:p>
    <w:p w:rsidR="002A4198" w:rsidRPr="00923675" w:rsidRDefault="002A4198">
      <w:pPr>
        <w:tabs>
          <w:tab w:val="right" w:leader="dot" w:pos="9360"/>
        </w:tabs>
        <w:spacing w:before="240"/>
        <w:jc w:val="both"/>
        <w:rPr>
          <w:rFonts w:ascii="Arial" w:hAnsi="Arial" w:cs="Arial"/>
        </w:rPr>
      </w:pPr>
      <w:r w:rsidRPr="00923675">
        <w:rPr>
          <w:rFonts w:ascii="Arial" w:hAnsi="Arial" w:cs="Arial"/>
        </w:rPr>
        <w:t>Appendix 1</w:t>
      </w:r>
      <w:r w:rsidRPr="00923675">
        <w:rPr>
          <w:rFonts w:ascii="Arial" w:hAnsi="Arial" w:cs="Arial"/>
        </w:rPr>
        <w:tab/>
        <w:t xml:space="preserve">Disaster Summary Outline </w:t>
      </w:r>
    </w:p>
    <w:p w:rsidR="002A4198" w:rsidRPr="00923675" w:rsidRDefault="002A4198">
      <w:pPr>
        <w:tabs>
          <w:tab w:val="right" w:leader="dot" w:pos="9360"/>
        </w:tabs>
        <w:spacing w:before="120"/>
        <w:jc w:val="both"/>
        <w:rPr>
          <w:rFonts w:ascii="Arial" w:hAnsi="Arial" w:cs="Arial"/>
        </w:rPr>
      </w:pPr>
      <w:r w:rsidRPr="00923675">
        <w:rPr>
          <w:rFonts w:ascii="Arial" w:hAnsi="Arial" w:cs="Arial"/>
        </w:rPr>
        <w:t xml:space="preserve">Appendix 2 </w:t>
      </w:r>
      <w:r w:rsidRPr="00923675">
        <w:rPr>
          <w:rFonts w:ascii="Arial" w:hAnsi="Arial" w:cs="Arial"/>
        </w:rPr>
        <w:tab/>
        <w:t>Site Assessment Forms</w:t>
      </w:r>
    </w:p>
    <w:p w:rsidR="002A4198" w:rsidRPr="00923675" w:rsidRDefault="002A4198">
      <w:pPr>
        <w:tabs>
          <w:tab w:val="right" w:leader="dot" w:pos="9360"/>
        </w:tabs>
        <w:spacing w:before="120"/>
        <w:jc w:val="both"/>
        <w:rPr>
          <w:rFonts w:ascii="Arial" w:hAnsi="Arial" w:cs="Arial"/>
          <w:sz w:val="17"/>
          <w:szCs w:val="17"/>
        </w:rPr>
        <w:sectPr w:rsidR="002A4198" w:rsidRPr="00923675">
          <w:pgSz w:w="12240" w:h="15840" w:code="1"/>
          <w:pgMar w:top="1008" w:right="1440" w:bottom="864" w:left="1440" w:header="720" w:footer="720" w:gutter="0"/>
          <w:pgNumType w:start="1"/>
          <w:cols w:space="720"/>
        </w:sectPr>
      </w:pPr>
    </w:p>
    <w:p w:rsidR="002A4198" w:rsidRPr="00923675" w:rsidRDefault="002A4198">
      <w:pPr>
        <w:tabs>
          <w:tab w:val="right" w:leader="dot" w:pos="9360"/>
        </w:tabs>
        <w:spacing w:before="120"/>
        <w:jc w:val="both"/>
        <w:rPr>
          <w:rFonts w:ascii="Arial" w:hAnsi="Arial" w:cs="Arial"/>
          <w:sz w:val="17"/>
          <w:szCs w:val="17"/>
        </w:rPr>
      </w:pPr>
    </w:p>
    <w:p w:rsidR="002A4198" w:rsidRPr="00923675" w:rsidRDefault="002A4198">
      <w:pPr>
        <w:tabs>
          <w:tab w:val="right" w:leader="dot" w:pos="9360"/>
        </w:tabs>
        <w:spacing w:before="240"/>
        <w:jc w:val="both"/>
        <w:rPr>
          <w:rFonts w:ascii="Arial" w:hAnsi="Arial" w:cs="Arial"/>
          <w:sz w:val="18"/>
          <w:szCs w:val="18"/>
        </w:rPr>
      </w:pPr>
    </w:p>
    <w:p w:rsidR="002A4198" w:rsidRPr="00923675" w:rsidRDefault="00346E29" w:rsidP="009B7DBE">
      <w:pPr>
        <w:framePr w:w="4262" w:h="720" w:hSpace="187" w:wrap="auto" w:vAnchor="text" w:hAnchor="page" w:x="3918" w:y="27"/>
        <w:pBdr>
          <w:top w:val="single" w:sz="4" w:space="1" w:color="auto"/>
          <w:left w:val="single" w:sz="4" w:space="1" w:color="auto"/>
          <w:bottom w:val="single" w:sz="4" w:space="1" w:color="auto"/>
          <w:right w:val="single" w:sz="4" w:space="1" w:color="auto"/>
        </w:pBdr>
        <w:jc w:val="center"/>
        <w:rPr>
          <w:rFonts w:ascii="Arial" w:hAnsi="Arial" w:cs="Arial"/>
          <w:b/>
          <w:sz w:val="32"/>
          <w:szCs w:val="32"/>
        </w:rPr>
      </w:pPr>
      <w:r>
        <w:rPr>
          <w:noProof/>
        </w:rPr>
        <w:pict>
          <v:rect id="_x0000_s1026" style="position:absolute;left:0;text-align:left;margin-left:220.95pt;margin-top:2.65pt;width:124.25pt;height:56.05pt;z-index:1" o:allowincell="f" filled="f" strokeweight=".25pt">
            <v:textbox style="mso-next-textbox:#_x0000_s1026" inset="3pt,3pt,3pt,3pt">
              <w:txbxContent>
                <w:p w:rsidR="002A4198" w:rsidRDefault="002A4198" w:rsidP="009B7DBE">
                  <w:pPr>
                    <w:rPr>
                      <w:rFonts w:ascii="Arial" w:hAnsi="Arial" w:cs="Arial"/>
                      <w:sz w:val="18"/>
                      <w:szCs w:val="18"/>
                    </w:rPr>
                  </w:pPr>
                  <w:r>
                    <w:rPr>
                      <w:rFonts w:ascii="Arial" w:hAnsi="Arial" w:cs="Arial"/>
                      <w:sz w:val="18"/>
                      <w:szCs w:val="18"/>
                    </w:rPr>
                    <w:t>Date:</w:t>
                  </w:r>
                </w:p>
                <w:p w:rsidR="009B7DBE" w:rsidRDefault="009B7DBE" w:rsidP="009B7DBE">
                  <w:pPr>
                    <w:rPr>
                      <w:rFonts w:ascii="Arial" w:hAnsi="Arial" w:cs="Arial"/>
                      <w:sz w:val="18"/>
                      <w:szCs w:val="18"/>
                    </w:rPr>
                  </w:pPr>
                </w:p>
                <w:p w:rsidR="002A4198" w:rsidRDefault="002A4198" w:rsidP="009B7DBE">
                  <w:pPr>
                    <w:rPr>
                      <w:sz w:val="18"/>
                      <w:szCs w:val="18"/>
                    </w:rPr>
                  </w:pPr>
                  <w:r>
                    <w:rPr>
                      <w:rFonts w:ascii="Arial" w:hAnsi="Arial" w:cs="Arial"/>
                      <w:sz w:val="18"/>
                      <w:szCs w:val="18"/>
                    </w:rPr>
                    <w:t>Time:</w:t>
                  </w:r>
                </w:p>
              </w:txbxContent>
            </v:textbox>
          </v:rect>
        </w:pict>
      </w:r>
      <w:r w:rsidR="002A4198" w:rsidRPr="00923675">
        <w:rPr>
          <w:rFonts w:ascii="Arial" w:hAnsi="Arial" w:cs="Arial"/>
          <w:b/>
          <w:sz w:val="32"/>
          <w:szCs w:val="32"/>
        </w:rPr>
        <w:br w:type="page"/>
      </w:r>
    </w:p>
    <w:p w:rsidR="002A4198" w:rsidRPr="00923675" w:rsidRDefault="002A4198" w:rsidP="009B7DBE">
      <w:pPr>
        <w:framePr w:w="4262" w:h="720" w:hSpace="187" w:wrap="auto" w:vAnchor="text" w:hAnchor="page" w:x="3918" w:y="27"/>
        <w:pBdr>
          <w:top w:val="single" w:sz="4" w:space="1" w:color="auto"/>
          <w:left w:val="single" w:sz="4" w:space="1" w:color="auto"/>
          <w:bottom w:val="single" w:sz="4" w:space="1" w:color="auto"/>
          <w:right w:val="single" w:sz="4" w:space="1" w:color="auto"/>
        </w:pBdr>
        <w:jc w:val="center"/>
        <w:rPr>
          <w:rFonts w:ascii="Arial" w:hAnsi="Arial" w:cs="Arial"/>
          <w:b/>
          <w:sz w:val="32"/>
          <w:szCs w:val="32"/>
        </w:rPr>
      </w:pPr>
      <w:r w:rsidRPr="00923675">
        <w:rPr>
          <w:rFonts w:ascii="Arial" w:hAnsi="Arial" w:cs="Arial"/>
          <w:b/>
          <w:sz w:val="32"/>
          <w:szCs w:val="32"/>
        </w:rPr>
        <w:t>Disaster Summary Outline</w:t>
      </w:r>
    </w:p>
    <w:p w:rsidR="002A4198" w:rsidRPr="00923675" w:rsidRDefault="002A4198" w:rsidP="009B7DBE">
      <w:pPr>
        <w:framePr w:w="4262" w:h="720" w:hSpace="187" w:wrap="auto" w:vAnchor="text" w:hAnchor="page" w:x="3918" w:y="27"/>
        <w:pBdr>
          <w:top w:val="single" w:sz="4" w:space="1" w:color="auto"/>
          <w:left w:val="single" w:sz="4" w:space="1" w:color="auto"/>
          <w:bottom w:val="single" w:sz="4" w:space="1" w:color="auto"/>
          <w:right w:val="single" w:sz="4" w:space="1" w:color="auto"/>
        </w:pBdr>
        <w:jc w:val="center"/>
        <w:rPr>
          <w:rFonts w:ascii="Arial" w:hAnsi="Arial" w:cs="Arial"/>
          <w:b/>
          <w:sz w:val="32"/>
          <w:szCs w:val="32"/>
        </w:rPr>
      </w:pP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p>
    <w:p w:rsidR="002A4198" w:rsidRPr="00923675" w:rsidRDefault="002A4198">
      <w:pPr>
        <w:jc w:val="center"/>
        <w:rPr>
          <w:rFonts w:ascii="Arial" w:hAnsi="Arial" w:cs="Arial"/>
          <w:b/>
          <w:bCs/>
          <w:sz w:val="18"/>
          <w:szCs w:val="18"/>
        </w:rPr>
      </w:pPr>
    </w:p>
    <w:p w:rsidR="002A4198" w:rsidRPr="00923675" w:rsidRDefault="002A4198">
      <w:pPr>
        <w:jc w:val="center"/>
        <w:rPr>
          <w:rFonts w:ascii="Arial" w:hAnsi="Arial" w:cs="Arial"/>
          <w:b/>
          <w:bCs/>
          <w:sz w:val="18"/>
          <w:szCs w:val="18"/>
        </w:rPr>
      </w:pPr>
    </w:p>
    <w:p w:rsidR="002A4198" w:rsidRPr="00923675" w:rsidRDefault="002A4198">
      <w:pPr>
        <w:jc w:val="center"/>
        <w:rPr>
          <w:rFonts w:ascii="Arial" w:hAnsi="Arial" w:cs="Arial"/>
          <w:b/>
          <w:bCs/>
          <w:sz w:val="18"/>
          <w:szCs w:val="18"/>
        </w:rPr>
      </w:pPr>
    </w:p>
    <w:p w:rsidR="002A4198" w:rsidRPr="00923675" w:rsidRDefault="002A4198">
      <w:pPr>
        <w:pStyle w:val="Heading1"/>
        <w:rPr>
          <w:rFonts w:ascii="Arial" w:hAnsi="Arial" w:cs="Arial"/>
          <w:sz w:val="18"/>
          <w:szCs w:val="18"/>
        </w:rPr>
      </w:pPr>
      <w:r w:rsidRPr="00923675">
        <w:rPr>
          <w:rFonts w:ascii="Arial" w:hAnsi="Arial" w:cs="Arial"/>
          <w:sz w:val="18"/>
          <w:szCs w:val="18"/>
        </w:rPr>
        <w:t>GENERAL</w:t>
      </w:r>
    </w:p>
    <w:p w:rsidR="002A4198" w:rsidRPr="00923675" w:rsidRDefault="002A4198">
      <w:pPr>
        <w:jc w:val="center"/>
        <w:rPr>
          <w:rFonts w:ascii="Arial" w:hAnsi="Arial" w:cs="Arial"/>
          <w:b/>
          <w:bCs/>
          <w:sz w:val="18"/>
          <w:szCs w:val="18"/>
        </w:rPr>
      </w:pPr>
    </w:p>
    <w:p w:rsidR="002A4198" w:rsidRPr="00923675" w:rsidRDefault="002A4198">
      <w:pPr>
        <w:rPr>
          <w:rFonts w:ascii="Arial" w:hAnsi="Arial" w:cs="Arial"/>
          <w:sz w:val="18"/>
          <w:szCs w:val="18"/>
        </w:rPr>
      </w:pPr>
      <w:r w:rsidRPr="00923675">
        <w:rPr>
          <w:rFonts w:ascii="Arial" w:hAnsi="Arial" w:cs="Arial"/>
          <w:sz w:val="18"/>
          <w:szCs w:val="18"/>
        </w:rPr>
        <w:t>Jurisdiction (</w:t>
      </w:r>
      <w:r w:rsidRPr="00923675">
        <w:rPr>
          <w:rFonts w:ascii="Arial" w:hAnsi="Arial" w:cs="Arial"/>
          <w:i/>
          <w:iCs/>
          <w:sz w:val="18"/>
          <w:szCs w:val="18"/>
        </w:rPr>
        <w:t>County/City</w:t>
      </w:r>
      <w:r w:rsidRPr="00923675">
        <w:rPr>
          <w:rFonts w:ascii="Arial" w:hAnsi="Arial" w:cs="Arial"/>
          <w:sz w:val="18"/>
          <w:szCs w:val="18"/>
        </w:rPr>
        <w:t xml:space="preserve">): __________________________________________ Population: ___________ </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Type of Disaster (</w:t>
      </w:r>
      <w:r w:rsidRPr="00923675">
        <w:rPr>
          <w:rFonts w:ascii="Arial" w:hAnsi="Arial" w:cs="Arial"/>
          <w:i/>
          <w:iCs/>
          <w:sz w:val="18"/>
          <w:szCs w:val="18"/>
        </w:rPr>
        <w:t>Flood, Hurricane, Tornado, etc.</w:t>
      </w:r>
      <w:r w:rsidRPr="00923675">
        <w:rPr>
          <w:rFonts w:ascii="Arial" w:hAnsi="Arial" w:cs="Arial"/>
          <w:sz w:val="18"/>
          <w:szCs w:val="18"/>
        </w:rPr>
        <w:t>) ____________________________________________</w:t>
      </w:r>
    </w:p>
    <w:p w:rsidR="002A4198" w:rsidRPr="00923675" w:rsidRDefault="002A4198" w:rsidP="009B7DBE">
      <w:pPr>
        <w:pStyle w:val="EnvelopeReturn"/>
        <w:rPr>
          <w:rFonts w:ascii="Arial" w:hAnsi="Arial" w:cs="Arial"/>
        </w:rPr>
      </w:pPr>
    </w:p>
    <w:p w:rsidR="002A4198" w:rsidRPr="00923675" w:rsidRDefault="002A4198">
      <w:pPr>
        <w:rPr>
          <w:rFonts w:ascii="Arial" w:hAnsi="Arial" w:cs="Arial"/>
          <w:sz w:val="18"/>
          <w:szCs w:val="18"/>
        </w:rPr>
      </w:pPr>
      <w:r w:rsidRPr="00923675">
        <w:rPr>
          <w:rFonts w:ascii="Arial" w:hAnsi="Arial" w:cs="Arial"/>
          <w:sz w:val="18"/>
          <w:szCs w:val="18"/>
        </w:rPr>
        <w:t>_____________________________________________________________________________________</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If this is a flood event, does the City/County participate in the National Flood Insurance Program (</w:t>
      </w:r>
      <w:r w:rsidRPr="00923675">
        <w:rPr>
          <w:rFonts w:ascii="Arial" w:hAnsi="Arial" w:cs="Arial"/>
          <w:i/>
          <w:iCs/>
          <w:sz w:val="18"/>
          <w:szCs w:val="18"/>
        </w:rPr>
        <w:t>NFIP</w:t>
      </w:r>
      <w:r w:rsidRPr="00923675">
        <w:rPr>
          <w:rFonts w:ascii="Arial" w:hAnsi="Arial" w:cs="Arial"/>
          <w:sz w:val="18"/>
          <w:szCs w:val="18"/>
        </w:rPr>
        <w:t>)?</w:t>
      </w:r>
    </w:p>
    <w:p w:rsidR="002A4198" w:rsidRPr="00923675" w:rsidRDefault="002A4198">
      <w:pPr>
        <w:rPr>
          <w:rFonts w:ascii="Arial" w:hAnsi="Arial" w:cs="Arial"/>
          <w:sz w:val="18"/>
          <w:szCs w:val="18"/>
        </w:rPr>
      </w:pPr>
      <w:r w:rsidRPr="00923675">
        <w:rPr>
          <w:rFonts w:ascii="Arial" w:hAnsi="Arial" w:cs="Arial"/>
          <w:sz w:val="18"/>
          <w:szCs w:val="18"/>
        </w:rPr>
        <w:t>Yes/No</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Inclusive dates of the disaster: ____________________________________________________________</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 xml:space="preserve">Was a local disaster declaration issued?   Yes/ </w:t>
      </w:r>
      <w:proofErr w:type="gramStart"/>
      <w:r w:rsidRPr="00923675">
        <w:rPr>
          <w:rFonts w:ascii="Arial" w:hAnsi="Arial" w:cs="Arial"/>
          <w:sz w:val="18"/>
          <w:szCs w:val="18"/>
        </w:rPr>
        <w:t>No  (</w:t>
      </w:r>
      <w:proofErr w:type="gramEnd"/>
      <w:r w:rsidRPr="00923675">
        <w:rPr>
          <w:rFonts w:ascii="Arial" w:hAnsi="Arial" w:cs="Arial"/>
          <w:i/>
          <w:iCs/>
          <w:sz w:val="18"/>
          <w:szCs w:val="18"/>
        </w:rPr>
        <w:t>Not applicable for Agriculture assistance only</w:t>
      </w:r>
      <w:r w:rsidRPr="00923675">
        <w:rPr>
          <w:rFonts w:ascii="Arial" w:hAnsi="Arial" w:cs="Arial"/>
          <w:sz w:val="18"/>
          <w:szCs w:val="18"/>
        </w:rPr>
        <w:t>)</w:t>
      </w:r>
    </w:p>
    <w:p w:rsidR="002A4198" w:rsidRPr="00923675" w:rsidRDefault="002A4198">
      <w:pPr>
        <w:pStyle w:val="FootnoteText"/>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Contact Person: _________________________________________ Title: _________________________</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Address: ___________________________________ City: ________________ Zip Code: _____________</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 xml:space="preserve">Phone </w:t>
      </w:r>
      <w:proofErr w:type="gramStart"/>
      <w:r w:rsidRPr="00923675">
        <w:rPr>
          <w:rFonts w:ascii="Arial" w:hAnsi="Arial" w:cs="Arial"/>
          <w:sz w:val="18"/>
          <w:szCs w:val="18"/>
        </w:rPr>
        <w:t xml:space="preserve">(  </w:t>
      </w:r>
      <w:proofErr w:type="gramEnd"/>
      <w:r w:rsidRPr="00923675">
        <w:rPr>
          <w:rFonts w:ascii="Arial" w:hAnsi="Arial" w:cs="Arial"/>
          <w:sz w:val="18"/>
          <w:szCs w:val="18"/>
        </w:rPr>
        <w:t xml:space="preserve">        )___________________ Fax (           ) ____________________</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proofErr w:type="gramStart"/>
      <w:r w:rsidRPr="00923675">
        <w:rPr>
          <w:rFonts w:ascii="Arial" w:hAnsi="Arial" w:cs="Arial"/>
          <w:sz w:val="18"/>
          <w:szCs w:val="18"/>
        </w:rPr>
        <w:t>Pager  (</w:t>
      </w:r>
      <w:proofErr w:type="gramEnd"/>
      <w:r w:rsidRPr="00923675">
        <w:rPr>
          <w:rFonts w:ascii="Arial" w:hAnsi="Arial" w:cs="Arial"/>
          <w:sz w:val="18"/>
          <w:szCs w:val="18"/>
        </w:rPr>
        <w:t xml:space="preserve">          )___________________ 24-Hour Duty Officer/Sheriff’s Office (          )________________</w:t>
      </w:r>
    </w:p>
    <w:p w:rsidR="002A4198" w:rsidRPr="00923675" w:rsidRDefault="002A4198">
      <w:pPr>
        <w:rPr>
          <w:rFonts w:ascii="Arial" w:hAnsi="Arial" w:cs="Arial"/>
          <w:sz w:val="18"/>
          <w:szCs w:val="18"/>
        </w:rPr>
      </w:pPr>
    </w:p>
    <w:p w:rsidR="002A4198" w:rsidRPr="00923675" w:rsidRDefault="002A4198">
      <w:pPr>
        <w:jc w:val="center"/>
        <w:rPr>
          <w:rFonts w:ascii="Arial" w:hAnsi="Arial" w:cs="Arial"/>
          <w:sz w:val="18"/>
          <w:szCs w:val="18"/>
        </w:rPr>
      </w:pPr>
    </w:p>
    <w:p w:rsidR="002A4198" w:rsidRPr="00923675" w:rsidRDefault="002A4198">
      <w:pPr>
        <w:jc w:val="center"/>
        <w:rPr>
          <w:rFonts w:ascii="Arial" w:hAnsi="Arial" w:cs="Arial"/>
          <w:b/>
          <w:bCs/>
          <w:sz w:val="18"/>
          <w:szCs w:val="18"/>
        </w:rPr>
      </w:pPr>
      <w:r w:rsidRPr="00923675">
        <w:rPr>
          <w:rFonts w:ascii="Arial" w:hAnsi="Arial" w:cs="Arial"/>
          <w:b/>
          <w:bCs/>
          <w:sz w:val="18"/>
          <w:szCs w:val="18"/>
        </w:rPr>
        <w:t>INDIVIDUAL ASSISTANCE</w:t>
      </w:r>
    </w:p>
    <w:p w:rsidR="002A4198" w:rsidRPr="00923675" w:rsidRDefault="002A4198">
      <w:pPr>
        <w:jc w:val="center"/>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b/>
          <w:bCs/>
          <w:sz w:val="18"/>
          <w:szCs w:val="18"/>
        </w:rPr>
        <w:t>Casualties</w:t>
      </w:r>
      <w:r w:rsidRPr="00923675">
        <w:rPr>
          <w:rFonts w:ascii="Arial" w:hAnsi="Arial" w:cs="Arial"/>
          <w:sz w:val="18"/>
          <w:szCs w:val="18"/>
        </w:rPr>
        <w:t>: (Contact local area hospitals)</w:t>
      </w:r>
    </w:p>
    <w:p w:rsidR="002A4198" w:rsidRPr="00923675" w:rsidRDefault="002A4198">
      <w:pPr>
        <w:jc w:val="both"/>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sz w:val="18"/>
          <w:szCs w:val="18"/>
        </w:rPr>
        <w:tab/>
        <w:t>A.</w:t>
      </w:r>
      <w:r w:rsidRPr="00923675">
        <w:rPr>
          <w:rFonts w:ascii="Arial" w:hAnsi="Arial" w:cs="Arial"/>
          <w:sz w:val="18"/>
          <w:szCs w:val="18"/>
        </w:rPr>
        <w:tab/>
        <w:t xml:space="preserve">Number of </w:t>
      </w:r>
      <w:proofErr w:type="gramStart"/>
      <w:r w:rsidRPr="00923675">
        <w:rPr>
          <w:rFonts w:ascii="Arial" w:hAnsi="Arial" w:cs="Arial"/>
          <w:sz w:val="18"/>
          <w:szCs w:val="18"/>
        </w:rPr>
        <w:t>Fatalities  _</w:t>
      </w:r>
      <w:proofErr w:type="gramEnd"/>
      <w:r w:rsidRPr="00923675">
        <w:rPr>
          <w:rFonts w:ascii="Arial" w:hAnsi="Arial" w:cs="Arial"/>
          <w:sz w:val="18"/>
          <w:szCs w:val="18"/>
        </w:rPr>
        <w:t>______________</w:t>
      </w:r>
    </w:p>
    <w:p w:rsidR="002A4198" w:rsidRPr="00923675" w:rsidRDefault="002A4198">
      <w:pPr>
        <w:jc w:val="both"/>
        <w:rPr>
          <w:rFonts w:ascii="Arial" w:hAnsi="Arial" w:cs="Arial"/>
          <w:sz w:val="18"/>
          <w:szCs w:val="18"/>
        </w:rPr>
      </w:pPr>
      <w:r w:rsidRPr="00923675">
        <w:rPr>
          <w:rFonts w:ascii="Arial" w:hAnsi="Arial" w:cs="Arial"/>
          <w:sz w:val="18"/>
          <w:szCs w:val="18"/>
        </w:rPr>
        <w:tab/>
        <w:t>B.</w:t>
      </w:r>
      <w:r w:rsidRPr="00923675">
        <w:rPr>
          <w:rFonts w:ascii="Arial" w:hAnsi="Arial" w:cs="Arial"/>
          <w:sz w:val="18"/>
          <w:szCs w:val="18"/>
        </w:rPr>
        <w:tab/>
        <w:t>Number of Injuries     _______________</w:t>
      </w:r>
    </w:p>
    <w:p w:rsidR="002A4198" w:rsidRPr="00923675" w:rsidRDefault="002A4198">
      <w:pPr>
        <w:jc w:val="both"/>
        <w:rPr>
          <w:rFonts w:ascii="Arial" w:hAnsi="Arial" w:cs="Arial"/>
          <w:sz w:val="18"/>
          <w:szCs w:val="18"/>
        </w:rPr>
      </w:pPr>
      <w:r w:rsidRPr="00923675">
        <w:rPr>
          <w:rFonts w:ascii="Arial" w:hAnsi="Arial" w:cs="Arial"/>
          <w:sz w:val="18"/>
          <w:szCs w:val="18"/>
        </w:rPr>
        <w:tab/>
        <w:t>C.</w:t>
      </w:r>
      <w:r w:rsidRPr="00923675">
        <w:rPr>
          <w:rFonts w:ascii="Arial" w:hAnsi="Arial" w:cs="Arial"/>
          <w:sz w:val="18"/>
          <w:szCs w:val="18"/>
        </w:rPr>
        <w:tab/>
        <w:t xml:space="preserve">Number </w:t>
      </w:r>
      <w:proofErr w:type="gramStart"/>
      <w:r w:rsidRPr="00923675">
        <w:rPr>
          <w:rFonts w:ascii="Arial" w:hAnsi="Arial" w:cs="Arial"/>
          <w:sz w:val="18"/>
          <w:szCs w:val="18"/>
        </w:rPr>
        <w:t>Hospitalized  _</w:t>
      </w:r>
      <w:proofErr w:type="gramEnd"/>
      <w:r w:rsidRPr="00923675">
        <w:rPr>
          <w:rFonts w:ascii="Arial" w:hAnsi="Arial" w:cs="Arial"/>
          <w:sz w:val="18"/>
          <w:szCs w:val="18"/>
        </w:rPr>
        <w:t>______________</w:t>
      </w:r>
    </w:p>
    <w:p w:rsidR="002A4198" w:rsidRPr="00923675" w:rsidRDefault="002A4198">
      <w:pPr>
        <w:jc w:val="both"/>
        <w:rPr>
          <w:rFonts w:ascii="Arial" w:hAnsi="Arial" w:cs="Arial"/>
          <w:sz w:val="18"/>
          <w:szCs w:val="18"/>
        </w:rPr>
      </w:pPr>
    </w:p>
    <w:p w:rsidR="002A4198" w:rsidRPr="00923675" w:rsidRDefault="002A4198">
      <w:pPr>
        <w:pStyle w:val="FootnoteText"/>
        <w:rPr>
          <w:rFonts w:ascii="Arial" w:hAnsi="Arial" w:cs="Arial"/>
          <w:sz w:val="18"/>
          <w:szCs w:val="18"/>
        </w:rPr>
      </w:pPr>
      <w:r w:rsidRPr="00923675">
        <w:rPr>
          <w:rFonts w:ascii="Arial" w:hAnsi="Arial" w:cs="Arial"/>
          <w:sz w:val="18"/>
          <w:szCs w:val="18"/>
        </w:rPr>
        <w:t>Number of homes isolated due to road closure (high water, etc.</w:t>
      </w:r>
      <w:proofErr w:type="gramStart"/>
      <w:r w:rsidRPr="00923675">
        <w:rPr>
          <w:rFonts w:ascii="Arial" w:hAnsi="Arial" w:cs="Arial"/>
          <w:sz w:val="18"/>
          <w:szCs w:val="18"/>
        </w:rPr>
        <w:t>):_</w:t>
      </w:r>
      <w:proofErr w:type="gramEnd"/>
      <w:r w:rsidRPr="00923675">
        <w:rPr>
          <w:rFonts w:ascii="Arial" w:hAnsi="Arial" w:cs="Arial"/>
          <w:sz w:val="18"/>
          <w:szCs w:val="18"/>
        </w:rPr>
        <w:t>_________________________________</w:t>
      </w:r>
    </w:p>
    <w:p w:rsidR="002A4198" w:rsidRPr="00923675" w:rsidRDefault="002A4198">
      <w:pPr>
        <w:jc w:val="both"/>
        <w:rPr>
          <w:rFonts w:ascii="Arial" w:hAnsi="Arial" w:cs="Arial"/>
          <w:b/>
          <w:bCs/>
          <w:sz w:val="18"/>
          <w:szCs w:val="18"/>
        </w:rPr>
      </w:pPr>
    </w:p>
    <w:p w:rsidR="002A4198" w:rsidRPr="00923675" w:rsidRDefault="002A4198">
      <w:pPr>
        <w:jc w:val="both"/>
        <w:rPr>
          <w:rFonts w:ascii="Arial" w:hAnsi="Arial" w:cs="Arial"/>
          <w:sz w:val="18"/>
          <w:szCs w:val="18"/>
        </w:rPr>
      </w:pPr>
      <w:r w:rsidRPr="00923675">
        <w:rPr>
          <w:rFonts w:ascii="Arial" w:hAnsi="Arial" w:cs="Arial"/>
          <w:b/>
          <w:bCs/>
          <w:sz w:val="18"/>
          <w:szCs w:val="18"/>
        </w:rPr>
        <w:t>Agricultural Losses</w:t>
      </w:r>
      <w:r w:rsidRPr="00923675">
        <w:rPr>
          <w:rFonts w:ascii="Arial" w:hAnsi="Arial" w:cs="Arial"/>
          <w:sz w:val="18"/>
          <w:szCs w:val="18"/>
        </w:rPr>
        <w:t>: (Contact the Farm Service Agency in your county)</w:t>
      </w:r>
    </w:p>
    <w:p w:rsidR="002A4198" w:rsidRPr="00923675" w:rsidRDefault="002A4198">
      <w:pPr>
        <w:jc w:val="both"/>
        <w:rPr>
          <w:rFonts w:ascii="Arial" w:hAnsi="Arial" w:cs="Arial"/>
          <w:sz w:val="18"/>
          <w:szCs w:val="18"/>
        </w:rPr>
      </w:pPr>
      <w:r w:rsidRPr="00923675">
        <w:rPr>
          <w:rFonts w:ascii="Arial" w:hAnsi="Arial" w:cs="Arial"/>
          <w:sz w:val="18"/>
          <w:szCs w:val="18"/>
        </w:rPr>
        <w:tab/>
      </w:r>
    </w:p>
    <w:p w:rsidR="002A4198" w:rsidRPr="00923675" w:rsidRDefault="002A4198">
      <w:pPr>
        <w:jc w:val="both"/>
        <w:rPr>
          <w:rFonts w:ascii="Arial" w:hAnsi="Arial" w:cs="Arial"/>
          <w:sz w:val="18"/>
          <w:szCs w:val="18"/>
        </w:rPr>
      </w:pPr>
      <w:r w:rsidRPr="00923675">
        <w:rPr>
          <w:rFonts w:ascii="Arial" w:hAnsi="Arial" w:cs="Arial"/>
          <w:sz w:val="18"/>
          <w:szCs w:val="18"/>
        </w:rPr>
        <w:t>Is agricultural assistance needed?    Yes/ No     If yes, please attach USDA flash situation report.</w:t>
      </w:r>
    </w:p>
    <w:p w:rsidR="002A4198" w:rsidRPr="00923675" w:rsidRDefault="002A4198">
      <w:pPr>
        <w:jc w:val="both"/>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b/>
          <w:bCs/>
          <w:sz w:val="18"/>
          <w:szCs w:val="18"/>
        </w:rPr>
        <w:t>Residential Losses</w:t>
      </w:r>
      <w:r w:rsidRPr="00923675">
        <w:rPr>
          <w:rFonts w:ascii="Arial" w:hAnsi="Arial" w:cs="Arial"/>
          <w:sz w:val="18"/>
          <w:szCs w:val="18"/>
        </w:rPr>
        <w:t xml:space="preserve"> - Primary Residence Only:</w:t>
      </w:r>
      <w:proofErr w:type="gramStart"/>
      <w:r w:rsidRPr="00923675">
        <w:rPr>
          <w:rFonts w:ascii="Arial" w:hAnsi="Arial" w:cs="Arial"/>
          <w:sz w:val="18"/>
          <w:szCs w:val="18"/>
        </w:rPr>
        <w:t xml:space="preserve">   (</w:t>
      </w:r>
      <w:proofErr w:type="gramEnd"/>
      <w:r w:rsidRPr="00923675">
        <w:rPr>
          <w:rFonts w:ascii="Arial" w:hAnsi="Arial" w:cs="Arial"/>
          <w:i/>
          <w:iCs/>
          <w:sz w:val="18"/>
          <w:szCs w:val="18"/>
        </w:rPr>
        <w:t>Local Damage Assessment</w:t>
      </w:r>
      <w:r w:rsidRPr="00923675">
        <w:rPr>
          <w:rFonts w:ascii="Arial" w:hAnsi="Arial" w:cs="Arial"/>
          <w:sz w:val="18"/>
          <w:szCs w:val="18"/>
        </w:rPr>
        <w:t>) See guidelines on page 4.</w:t>
      </w:r>
    </w:p>
    <w:p w:rsidR="002A4198" w:rsidRPr="00923675" w:rsidRDefault="002A4198">
      <w:pPr>
        <w:jc w:val="both"/>
        <w:rPr>
          <w:rFonts w:ascii="Arial" w:hAnsi="Arial" w:cs="Arial"/>
          <w:sz w:val="18"/>
          <w:szCs w:val="18"/>
        </w:rPr>
      </w:pPr>
    </w:p>
    <w:tbl>
      <w:tblPr>
        <w:tblW w:w="0" w:type="auto"/>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0"/>
        <w:gridCol w:w="1170"/>
        <w:gridCol w:w="1170"/>
        <w:gridCol w:w="1170"/>
        <w:gridCol w:w="1170"/>
        <w:gridCol w:w="1800"/>
      </w:tblGrid>
      <w:tr w:rsidR="002A4198" w:rsidRPr="00346E29">
        <w:tblPrEx>
          <w:tblCellMar>
            <w:top w:w="0" w:type="dxa"/>
            <w:bottom w:w="0" w:type="dxa"/>
          </w:tblCellMar>
        </w:tblPrEx>
        <w:tc>
          <w:tcPr>
            <w:tcW w:w="153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r w:rsidRPr="00346E29">
              <w:rPr>
                <w:rFonts w:ascii="Arial" w:hAnsi="Arial" w:cs="Arial"/>
                <w:sz w:val="18"/>
                <w:szCs w:val="18"/>
              </w:rPr>
              <w:t>Type of</w:t>
            </w:r>
          </w:p>
          <w:p w:rsidR="002A4198" w:rsidRPr="00346E29" w:rsidRDefault="002A4198">
            <w:pPr>
              <w:jc w:val="center"/>
              <w:rPr>
                <w:rFonts w:ascii="Arial" w:hAnsi="Arial" w:cs="Arial"/>
                <w:sz w:val="18"/>
                <w:szCs w:val="18"/>
              </w:rPr>
            </w:pPr>
            <w:r w:rsidRPr="00346E29">
              <w:rPr>
                <w:rFonts w:ascii="Arial" w:hAnsi="Arial" w:cs="Arial"/>
                <w:sz w:val="18"/>
                <w:szCs w:val="18"/>
              </w:rPr>
              <w:t>Homes</w:t>
            </w:r>
          </w:p>
          <w:p w:rsidR="002A4198" w:rsidRPr="00346E29" w:rsidRDefault="002A4198">
            <w:pPr>
              <w:jc w:val="center"/>
              <w:rPr>
                <w:rFonts w:ascii="Arial" w:hAnsi="Arial" w:cs="Arial"/>
                <w:sz w:val="18"/>
                <w:szCs w:val="18"/>
              </w:rPr>
            </w:pPr>
          </w:p>
        </w:tc>
        <w:tc>
          <w:tcPr>
            <w:tcW w:w="117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r w:rsidRPr="00346E29">
              <w:rPr>
                <w:rFonts w:ascii="Arial" w:hAnsi="Arial" w:cs="Arial"/>
                <w:sz w:val="18"/>
                <w:szCs w:val="18"/>
              </w:rPr>
              <w:t>Destroyed</w:t>
            </w:r>
          </w:p>
        </w:tc>
        <w:tc>
          <w:tcPr>
            <w:tcW w:w="117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r w:rsidRPr="00346E29">
              <w:rPr>
                <w:rFonts w:ascii="Arial" w:hAnsi="Arial" w:cs="Arial"/>
                <w:sz w:val="18"/>
                <w:szCs w:val="18"/>
              </w:rPr>
              <w:t>Major</w:t>
            </w:r>
          </w:p>
          <w:p w:rsidR="002A4198" w:rsidRPr="00346E29" w:rsidRDefault="002A4198">
            <w:pPr>
              <w:jc w:val="center"/>
              <w:rPr>
                <w:rFonts w:ascii="Arial" w:hAnsi="Arial" w:cs="Arial"/>
                <w:sz w:val="18"/>
                <w:szCs w:val="18"/>
              </w:rPr>
            </w:pPr>
            <w:r w:rsidRPr="00346E29">
              <w:rPr>
                <w:rFonts w:ascii="Arial" w:hAnsi="Arial" w:cs="Arial"/>
                <w:sz w:val="18"/>
                <w:szCs w:val="18"/>
              </w:rPr>
              <w:t>Damage</w:t>
            </w:r>
          </w:p>
        </w:tc>
        <w:tc>
          <w:tcPr>
            <w:tcW w:w="117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r w:rsidRPr="00346E29">
              <w:rPr>
                <w:rFonts w:ascii="Arial" w:hAnsi="Arial" w:cs="Arial"/>
                <w:sz w:val="18"/>
                <w:szCs w:val="18"/>
              </w:rPr>
              <w:t>Minor</w:t>
            </w:r>
          </w:p>
          <w:p w:rsidR="002A4198" w:rsidRPr="00346E29" w:rsidRDefault="002A4198">
            <w:pPr>
              <w:jc w:val="center"/>
              <w:rPr>
                <w:rFonts w:ascii="Arial" w:hAnsi="Arial" w:cs="Arial"/>
                <w:sz w:val="18"/>
                <w:szCs w:val="18"/>
              </w:rPr>
            </w:pPr>
            <w:r w:rsidRPr="00346E29">
              <w:rPr>
                <w:rFonts w:ascii="Arial" w:hAnsi="Arial" w:cs="Arial"/>
                <w:sz w:val="18"/>
                <w:szCs w:val="18"/>
              </w:rPr>
              <w:t>Damage</w:t>
            </w:r>
          </w:p>
        </w:tc>
        <w:tc>
          <w:tcPr>
            <w:tcW w:w="117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r w:rsidRPr="00346E29">
              <w:rPr>
                <w:rFonts w:ascii="Arial" w:hAnsi="Arial" w:cs="Arial"/>
                <w:sz w:val="18"/>
                <w:szCs w:val="18"/>
              </w:rPr>
              <w:t>Affected</w:t>
            </w:r>
          </w:p>
        </w:tc>
        <w:tc>
          <w:tcPr>
            <w:tcW w:w="180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r w:rsidRPr="00346E29">
              <w:rPr>
                <w:rFonts w:ascii="Arial" w:hAnsi="Arial" w:cs="Arial"/>
                <w:sz w:val="18"/>
                <w:szCs w:val="18"/>
              </w:rPr>
              <w:t>% Covered by</w:t>
            </w:r>
          </w:p>
          <w:p w:rsidR="002A4198" w:rsidRPr="00346E29" w:rsidRDefault="002A4198">
            <w:pPr>
              <w:jc w:val="center"/>
              <w:rPr>
                <w:rFonts w:ascii="Arial" w:hAnsi="Arial" w:cs="Arial"/>
                <w:sz w:val="18"/>
                <w:szCs w:val="18"/>
              </w:rPr>
            </w:pPr>
            <w:r w:rsidRPr="00346E29">
              <w:rPr>
                <w:rFonts w:ascii="Arial" w:hAnsi="Arial" w:cs="Arial"/>
                <w:sz w:val="18"/>
                <w:szCs w:val="18"/>
              </w:rPr>
              <w:t>Insurance</w:t>
            </w:r>
          </w:p>
        </w:tc>
      </w:tr>
      <w:tr w:rsidR="002A4198" w:rsidRPr="00346E29">
        <w:tblPrEx>
          <w:tblCellMar>
            <w:top w:w="0" w:type="dxa"/>
            <w:bottom w:w="0" w:type="dxa"/>
          </w:tblCellMar>
        </w:tblPrEx>
        <w:tc>
          <w:tcPr>
            <w:tcW w:w="1530" w:type="dxa"/>
            <w:tcBorders>
              <w:top w:val="nil"/>
            </w:tcBorders>
          </w:tcPr>
          <w:p w:rsidR="002A4198" w:rsidRPr="00346E29" w:rsidRDefault="002A4198">
            <w:pPr>
              <w:jc w:val="both"/>
              <w:rPr>
                <w:rFonts w:ascii="Arial" w:hAnsi="Arial" w:cs="Arial"/>
                <w:sz w:val="18"/>
                <w:szCs w:val="18"/>
              </w:rPr>
            </w:pPr>
            <w:r w:rsidRPr="00346E29">
              <w:rPr>
                <w:rFonts w:ascii="Arial" w:hAnsi="Arial" w:cs="Arial"/>
                <w:sz w:val="18"/>
                <w:szCs w:val="18"/>
              </w:rPr>
              <w:t>Single Family</w:t>
            </w:r>
          </w:p>
          <w:p w:rsidR="002A4198" w:rsidRPr="00346E29" w:rsidRDefault="002A4198">
            <w:pPr>
              <w:jc w:val="both"/>
              <w:rPr>
                <w:rFonts w:ascii="Arial" w:hAnsi="Arial" w:cs="Arial"/>
                <w:sz w:val="18"/>
                <w:szCs w:val="18"/>
              </w:rPr>
            </w:pPr>
            <w:r w:rsidRPr="00346E29">
              <w:rPr>
                <w:rFonts w:ascii="Arial" w:hAnsi="Arial" w:cs="Arial"/>
                <w:sz w:val="18"/>
                <w:szCs w:val="18"/>
              </w:rPr>
              <w:t>Homes</w:t>
            </w:r>
          </w:p>
        </w:tc>
        <w:tc>
          <w:tcPr>
            <w:tcW w:w="1170" w:type="dxa"/>
            <w:tcBorders>
              <w:top w:val="nil"/>
            </w:tcBorders>
          </w:tcPr>
          <w:p w:rsidR="002A4198" w:rsidRPr="00346E29" w:rsidRDefault="002A4198">
            <w:pPr>
              <w:jc w:val="both"/>
              <w:rPr>
                <w:rFonts w:ascii="Arial" w:hAnsi="Arial" w:cs="Arial"/>
                <w:b/>
                <w:bCs/>
                <w:sz w:val="18"/>
                <w:szCs w:val="18"/>
              </w:rPr>
            </w:pPr>
          </w:p>
        </w:tc>
        <w:tc>
          <w:tcPr>
            <w:tcW w:w="1170" w:type="dxa"/>
            <w:tcBorders>
              <w:top w:val="nil"/>
            </w:tcBorders>
          </w:tcPr>
          <w:p w:rsidR="002A4198" w:rsidRPr="00346E29" w:rsidRDefault="002A4198">
            <w:pPr>
              <w:jc w:val="both"/>
              <w:rPr>
                <w:rFonts w:ascii="Arial" w:hAnsi="Arial" w:cs="Arial"/>
                <w:b/>
                <w:bCs/>
                <w:sz w:val="18"/>
                <w:szCs w:val="18"/>
              </w:rPr>
            </w:pPr>
          </w:p>
        </w:tc>
        <w:tc>
          <w:tcPr>
            <w:tcW w:w="1170" w:type="dxa"/>
            <w:tcBorders>
              <w:top w:val="nil"/>
            </w:tcBorders>
          </w:tcPr>
          <w:p w:rsidR="002A4198" w:rsidRPr="00346E29" w:rsidRDefault="002A4198">
            <w:pPr>
              <w:rPr>
                <w:rFonts w:ascii="Arial" w:hAnsi="Arial" w:cs="Arial"/>
                <w:b/>
                <w:bCs/>
                <w:sz w:val="18"/>
                <w:szCs w:val="18"/>
              </w:rPr>
            </w:pPr>
          </w:p>
        </w:tc>
        <w:tc>
          <w:tcPr>
            <w:tcW w:w="1170" w:type="dxa"/>
            <w:tcBorders>
              <w:top w:val="nil"/>
            </w:tcBorders>
          </w:tcPr>
          <w:p w:rsidR="002A4198" w:rsidRPr="00346E29" w:rsidRDefault="002A4198">
            <w:pPr>
              <w:jc w:val="both"/>
              <w:rPr>
                <w:rFonts w:ascii="Arial" w:hAnsi="Arial" w:cs="Arial"/>
                <w:b/>
                <w:bCs/>
                <w:sz w:val="18"/>
                <w:szCs w:val="18"/>
              </w:rPr>
            </w:pPr>
          </w:p>
        </w:tc>
        <w:tc>
          <w:tcPr>
            <w:tcW w:w="1800" w:type="dxa"/>
            <w:tcBorders>
              <w:top w:val="nil"/>
            </w:tcBorders>
          </w:tcPr>
          <w:p w:rsidR="002A4198" w:rsidRPr="00346E29" w:rsidRDefault="002A4198">
            <w:pPr>
              <w:jc w:val="both"/>
              <w:rPr>
                <w:rFonts w:ascii="Arial" w:hAnsi="Arial" w:cs="Arial"/>
                <w:b/>
                <w:bCs/>
                <w:sz w:val="18"/>
                <w:szCs w:val="18"/>
              </w:rPr>
            </w:pPr>
          </w:p>
        </w:tc>
      </w:tr>
      <w:tr w:rsidR="002A4198" w:rsidRPr="00346E29">
        <w:tblPrEx>
          <w:tblCellMar>
            <w:top w:w="0" w:type="dxa"/>
            <w:bottom w:w="0" w:type="dxa"/>
          </w:tblCellMar>
        </w:tblPrEx>
        <w:tc>
          <w:tcPr>
            <w:tcW w:w="1530" w:type="dxa"/>
          </w:tcPr>
          <w:p w:rsidR="002A4198" w:rsidRPr="00346E29" w:rsidRDefault="002A4198">
            <w:pPr>
              <w:jc w:val="both"/>
              <w:rPr>
                <w:rFonts w:ascii="Arial" w:hAnsi="Arial" w:cs="Arial"/>
                <w:sz w:val="18"/>
                <w:szCs w:val="18"/>
              </w:rPr>
            </w:pPr>
            <w:r w:rsidRPr="00346E29">
              <w:rPr>
                <w:rFonts w:ascii="Arial" w:hAnsi="Arial" w:cs="Arial"/>
                <w:sz w:val="18"/>
                <w:szCs w:val="18"/>
              </w:rPr>
              <w:t>Mobile Homes</w:t>
            </w:r>
          </w:p>
        </w:tc>
        <w:tc>
          <w:tcPr>
            <w:tcW w:w="1170" w:type="dxa"/>
          </w:tcPr>
          <w:p w:rsidR="002A4198" w:rsidRPr="00346E29" w:rsidRDefault="002A4198">
            <w:pPr>
              <w:jc w:val="both"/>
              <w:rPr>
                <w:rFonts w:ascii="Arial" w:hAnsi="Arial" w:cs="Arial"/>
                <w:b/>
                <w:bCs/>
                <w:sz w:val="18"/>
                <w:szCs w:val="18"/>
              </w:rPr>
            </w:pPr>
          </w:p>
        </w:tc>
        <w:tc>
          <w:tcPr>
            <w:tcW w:w="1170" w:type="dxa"/>
          </w:tcPr>
          <w:p w:rsidR="002A4198" w:rsidRPr="00346E29" w:rsidRDefault="002A4198">
            <w:pPr>
              <w:jc w:val="both"/>
              <w:rPr>
                <w:rFonts w:ascii="Arial" w:hAnsi="Arial" w:cs="Arial"/>
                <w:b/>
                <w:bCs/>
                <w:sz w:val="18"/>
                <w:szCs w:val="18"/>
              </w:rPr>
            </w:pPr>
          </w:p>
        </w:tc>
        <w:tc>
          <w:tcPr>
            <w:tcW w:w="1170" w:type="dxa"/>
          </w:tcPr>
          <w:p w:rsidR="002A4198" w:rsidRPr="00346E29" w:rsidRDefault="002A4198">
            <w:pPr>
              <w:jc w:val="both"/>
              <w:rPr>
                <w:rFonts w:ascii="Arial" w:hAnsi="Arial" w:cs="Arial"/>
                <w:b/>
                <w:bCs/>
                <w:sz w:val="18"/>
                <w:szCs w:val="18"/>
              </w:rPr>
            </w:pPr>
          </w:p>
        </w:tc>
        <w:tc>
          <w:tcPr>
            <w:tcW w:w="1170" w:type="dxa"/>
          </w:tcPr>
          <w:p w:rsidR="002A4198" w:rsidRPr="00346E29" w:rsidRDefault="002A4198">
            <w:pPr>
              <w:jc w:val="both"/>
              <w:rPr>
                <w:rFonts w:ascii="Arial" w:hAnsi="Arial" w:cs="Arial"/>
                <w:b/>
                <w:bCs/>
                <w:sz w:val="18"/>
                <w:szCs w:val="18"/>
              </w:rPr>
            </w:pPr>
          </w:p>
        </w:tc>
        <w:tc>
          <w:tcPr>
            <w:tcW w:w="1800" w:type="dxa"/>
          </w:tcPr>
          <w:p w:rsidR="002A4198" w:rsidRPr="00346E29" w:rsidRDefault="002A4198">
            <w:pPr>
              <w:jc w:val="both"/>
              <w:rPr>
                <w:rFonts w:ascii="Arial" w:hAnsi="Arial" w:cs="Arial"/>
                <w:b/>
                <w:bCs/>
                <w:sz w:val="18"/>
                <w:szCs w:val="18"/>
              </w:rPr>
            </w:pPr>
          </w:p>
        </w:tc>
      </w:tr>
      <w:tr w:rsidR="002A4198" w:rsidRPr="00346E29">
        <w:tblPrEx>
          <w:tblCellMar>
            <w:top w:w="0" w:type="dxa"/>
            <w:bottom w:w="0" w:type="dxa"/>
          </w:tblCellMar>
        </w:tblPrEx>
        <w:tc>
          <w:tcPr>
            <w:tcW w:w="1530" w:type="dxa"/>
            <w:tcBorders>
              <w:bottom w:val="nil"/>
            </w:tcBorders>
          </w:tcPr>
          <w:p w:rsidR="002A4198" w:rsidRPr="00346E29" w:rsidRDefault="002A4198">
            <w:pPr>
              <w:jc w:val="both"/>
              <w:rPr>
                <w:rFonts w:ascii="Arial" w:hAnsi="Arial" w:cs="Arial"/>
                <w:sz w:val="18"/>
                <w:szCs w:val="18"/>
              </w:rPr>
            </w:pPr>
            <w:r w:rsidRPr="00346E29">
              <w:rPr>
                <w:rFonts w:ascii="Arial" w:hAnsi="Arial" w:cs="Arial"/>
                <w:sz w:val="18"/>
                <w:szCs w:val="18"/>
              </w:rPr>
              <w:t>Multi-Family</w:t>
            </w:r>
          </w:p>
          <w:p w:rsidR="002A4198" w:rsidRPr="00346E29" w:rsidRDefault="002A4198">
            <w:pPr>
              <w:jc w:val="both"/>
              <w:rPr>
                <w:rFonts w:ascii="Arial" w:hAnsi="Arial" w:cs="Arial"/>
                <w:sz w:val="18"/>
                <w:szCs w:val="18"/>
              </w:rPr>
            </w:pPr>
            <w:r w:rsidRPr="00346E29">
              <w:rPr>
                <w:rFonts w:ascii="Arial" w:hAnsi="Arial" w:cs="Arial"/>
                <w:sz w:val="18"/>
                <w:szCs w:val="18"/>
              </w:rPr>
              <w:t>Units</w:t>
            </w:r>
          </w:p>
        </w:tc>
        <w:tc>
          <w:tcPr>
            <w:tcW w:w="1170" w:type="dxa"/>
            <w:tcBorders>
              <w:bottom w:val="nil"/>
            </w:tcBorders>
          </w:tcPr>
          <w:p w:rsidR="002A4198" w:rsidRPr="00346E29" w:rsidRDefault="002A4198">
            <w:pPr>
              <w:jc w:val="both"/>
              <w:rPr>
                <w:rFonts w:ascii="Arial" w:hAnsi="Arial" w:cs="Arial"/>
                <w:b/>
                <w:bCs/>
                <w:sz w:val="18"/>
                <w:szCs w:val="18"/>
              </w:rPr>
            </w:pPr>
          </w:p>
        </w:tc>
        <w:tc>
          <w:tcPr>
            <w:tcW w:w="1170" w:type="dxa"/>
            <w:tcBorders>
              <w:bottom w:val="nil"/>
            </w:tcBorders>
          </w:tcPr>
          <w:p w:rsidR="002A4198" w:rsidRPr="00346E29" w:rsidRDefault="002A4198">
            <w:pPr>
              <w:jc w:val="both"/>
              <w:rPr>
                <w:rFonts w:ascii="Arial" w:hAnsi="Arial" w:cs="Arial"/>
                <w:b/>
                <w:bCs/>
                <w:sz w:val="18"/>
                <w:szCs w:val="18"/>
              </w:rPr>
            </w:pPr>
          </w:p>
        </w:tc>
        <w:tc>
          <w:tcPr>
            <w:tcW w:w="1170" w:type="dxa"/>
            <w:tcBorders>
              <w:bottom w:val="nil"/>
            </w:tcBorders>
          </w:tcPr>
          <w:p w:rsidR="002A4198" w:rsidRPr="00346E29" w:rsidRDefault="002A4198">
            <w:pPr>
              <w:jc w:val="both"/>
              <w:rPr>
                <w:rFonts w:ascii="Arial" w:hAnsi="Arial" w:cs="Arial"/>
                <w:b/>
                <w:bCs/>
                <w:sz w:val="18"/>
                <w:szCs w:val="18"/>
              </w:rPr>
            </w:pPr>
          </w:p>
        </w:tc>
        <w:tc>
          <w:tcPr>
            <w:tcW w:w="1170" w:type="dxa"/>
            <w:tcBorders>
              <w:bottom w:val="nil"/>
            </w:tcBorders>
          </w:tcPr>
          <w:p w:rsidR="002A4198" w:rsidRPr="00346E29" w:rsidRDefault="002A4198">
            <w:pPr>
              <w:jc w:val="both"/>
              <w:rPr>
                <w:rFonts w:ascii="Arial" w:hAnsi="Arial" w:cs="Arial"/>
                <w:b/>
                <w:bCs/>
                <w:sz w:val="18"/>
                <w:szCs w:val="18"/>
              </w:rPr>
            </w:pPr>
          </w:p>
        </w:tc>
        <w:tc>
          <w:tcPr>
            <w:tcW w:w="1800" w:type="dxa"/>
            <w:tcBorders>
              <w:bottom w:val="nil"/>
            </w:tcBorders>
          </w:tcPr>
          <w:p w:rsidR="002A4198" w:rsidRPr="00346E29" w:rsidRDefault="002A4198">
            <w:pPr>
              <w:jc w:val="both"/>
              <w:rPr>
                <w:rFonts w:ascii="Arial" w:hAnsi="Arial" w:cs="Arial"/>
                <w:b/>
                <w:bCs/>
                <w:sz w:val="18"/>
                <w:szCs w:val="18"/>
              </w:rPr>
            </w:pPr>
          </w:p>
        </w:tc>
      </w:tr>
      <w:tr w:rsidR="002A4198" w:rsidRPr="00346E29">
        <w:tblPrEx>
          <w:tblCellMar>
            <w:top w:w="0" w:type="dxa"/>
            <w:bottom w:w="0" w:type="dxa"/>
          </w:tblCellMar>
        </w:tblPrEx>
        <w:tc>
          <w:tcPr>
            <w:tcW w:w="1530" w:type="dxa"/>
            <w:tcBorders>
              <w:top w:val="double" w:sz="6" w:space="0" w:color="000000"/>
              <w:bottom w:val="single" w:sz="12" w:space="0" w:color="000000"/>
            </w:tcBorders>
          </w:tcPr>
          <w:p w:rsidR="002A4198" w:rsidRPr="00346E29" w:rsidRDefault="002A4198">
            <w:pPr>
              <w:jc w:val="both"/>
              <w:rPr>
                <w:rFonts w:ascii="Arial" w:hAnsi="Arial" w:cs="Arial"/>
                <w:sz w:val="18"/>
                <w:szCs w:val="18"/>
              </w:rPr>
            </w:pPr>
          </w:p>
          <w:p w:rsidR="002A4198" w:rsidRPr="00346E29" w:rsidRDefault="002A4198">
            <w:pPr>
              <w:jc w:val="both"/>
              <w:rPr>
                <w:rFonts w:ascii="Arial" w:hAnsi="Arial" w:cs="Arial"/>
                <w:sz w:val="18"/>
                <w:szCs w:val="18"/>
              </w:rPr>
            </w:pPr>
            <w:r w:rsidRPr="00346E29">
              <w:rPr>
                <w:rFonts w:ascii="Arial" w:hAnsi="Arial" w:cs="Arial"/>
                <w:b/>
                <w:bCs/>
                <w:sz w:val="18"/>
                <w:szCs w:val="18"/>
              </w:rPr>
              <w:t>Totals</w:t>
            </w:r>
          </w:p>
        </w:tc>
        <w:tc>
          <w:tcPr>
            <w:tcW w:w="1170" w:type="dxa"/>
            <w:tcBorders>
              <w:top w:val="double" w:sz="6" w:space="0" w:color="000000"/>
              <w:bottom w:val="single" w:sz="12" w:space="0" w:color="000000"/>
            </w:tcBorders>
          </w:tcPr>
          <w:p w:rsidR="002A4198" w:rsidRPr="00346E29" w:rsidRDefault="002A4198">
            <w:pPr>
              <w:jc w:val="both"/>
              <w:rPr>
                <w:rFonts w:ascii="Arial" w:hAnsi="Arial" w:cs="Arial"/>
                <w:sz w:val="18"/>
                <w:szCs w:val="18"/>
              </w:rPr>
            </w:pPr>
          </w:p>
          <w:p w:rsidR="002A4198" w:rsidRPr="00346E29" w:rsidRDefault="002A4198">
            <w:pPr>
              <w:jc w:val="both"/>
              <w:rPr>
                <w:rFonts w:ascii="Arial" w:hAnsi="Arial" w:cs="Arial"/>
                <w:b/>
                <w:bCs/>
                <w:sz w:val="18"/>
                <w:szCs w:val="18"/>
              </w:rPr>
            </w:pPr>
          </w:p>
        </w:tc>
        <w:tc>
          <w:tcPr>
            <w:tcW w:w="1170" w:type="dxa"/>
            <w:tcBorders>
              <w:top w:val="double" w:sz="6" w:space="0" w:color="000000"/>
              <w:bottom w:val="single" w:sz="12" w:space="0" w:color="000000"/>
            </w:tcBorders>
          </w:tcPr>
          <w:p w:rsidR="002A4198" w:rsidRPr="00346E29" w:rsidRDefault="002A4198">
            <w:pPr>
              <w:jc w:val="both"/>
              <w:rPr>
                <w:rFonts w:ascii="Arial" w:hAnsi="Arial" w:cs="Arial"/>
                <w:b/>
                <w:bCs/>
                <w:sz w:val="18"/>
                <w:szCs w:val="18"/>
              </w:rPr>
            </w:pPr>
          </w:p>
        </w:tc>
        <w:tc>
          <w:tcPr>
            <w:tcW w:w="1170" w:type="dxa"/>
            <w:tcBorders>
              <w:top w:val="double" w:sz="6" w:space="0" w:color="000000"/>
              <w:bottom w:val="single" w:sz="12" w:space="0" w:color="000000"/>
            </w:tcBorders>
          </w:tcPr>
          <w:p w:rsidR="002A4198" w:rsidRPr="00346E29" w:rsidRDefault="002A4198">
            <w:pPr>
              <w:jc w:val="both"/>
              <w:rPr>
                <w:rFonts w:ascii="Arial" w:hAnsi="Arial" w:cs="Arial"/>
                <w:b/>
                <w:bCs/>
                <w:sz w:val="18"/>
                <w:szCs w:val="18"/>
              </w:rPr>
            </w:pPr>
          </w:p>
        </w:tc>
        <w:tc>
          <w:tcPr>
            <w:tcW w:w="1170" w:type="dxa"/>
            <w:tcBorders>
              <w:top w:val="double" w:sz="6" w:space="0" w:color="000000"/>
              <w:bottom w:val="single" w:sz="12" w:space="0" w:color="000000"/>
            </w:tcBorders>
          </w:tcPr>
          <w:p w:rsidR="002A4198" w:rsidRPr="00346E29" w:rsidRDefault="002A4198">
            <w:pPr>
              <w:jc w:val="both"/>
              <w:rPr>
                <w:rFonts w:ascii="Arial" w:hAnsi="Arial" w:cs="Arial"/>
                <w:b/>
                <w:bCs/>
                <w:sz w:val="18"/>
                <w:szCs w:val="18"/>
              </w:rPr>
            </w:pPr>
          </w:p>
        </w:tc>
        <w:tc>
          <w:tcPr>
            <w:tcW w:w="1800" w:type="dxa"/>
            <w:tcBorders>
              <w:top w:val="double" w:sz="6" w:space="0" w:color="000000"/>
              <w:bottom w:val="single" w:sz="12" w:space="0" w:color="000000"/>
              <w:right w:val="single" w:sz="6" w:space="0" w:color="000000"/>
            </w:tcBorders>
          </w:tcPr>
          <w:p w:rsidR="002A4198" w:rsidRPr="00346E29" w:rsidRDefault="002A4198">
            <w:pPr>
              <w:jc w:val="both"/>
              <w:rPr>
                <w:rFonts w:ascii="Arial" w:hAnsi="Arial" w:cs="Arial"/>
                <w:b/>
                <w:bCs/>
                <w:sz w:val="18"/>
                <w:szCs w:val="18"/>
              </w:rPr>
            </w:pPr>
          </w:p>
        </w:tc>
      </w:tr>
    </w:tbl>
    <w:p w:rsidR="002A4198" w:rsidRPr="00923675" w:rsidRDefault="002A4198">
      <w:pPr>
        <w:jc w:val="center"/>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sz w:val="18"/>
          <w:szCs w:val="18"/>
        </w:rPr>
        <w:t>DEM-93 - Page 1 (Rev. 4/00)</w:t>
      </w:r>
    </w:p>
    <w:p w:rsidR="002A4198" w:rsidRPr="00923675" w:rsidRDefault="002A4198">
      <w:pPr>
        <w:jc w:val="center"/>
      </w:pPr>
    </w:p>
    <w:p w:rsidR="002A4198" w:rsidRPr="00923675" w:rsidRDefault="002A4198">
      <w:pPr>
        <w:jc w:val="both"/>
      </w:pPr>
    </w:p>
    <w:p w:rsidR="002A4198" w:rsidRPr="00923675" w:rsidRDefault="002A4198">
      <w:pPr>
        <w:jc w:val="both"/>
        <w:rPr>
          <w:rFonts w:ascii="Arial" w:hAnsi="Arial" w:cs="Arial"/>
          <w:sz w:val="18"/>
          <w:szCs w:val="18"/>
        </w:rPr>
      </w:pPr>
      <w:r w:rsidRPr="00923675">
        <w:rPr>
          <w:rFonts w:ascii="Arial" w:hAnsi="Arial" w:cs="Arial"/>
          <w:sz w:val="18"/>
          <w:szCs w:val="18"/>
        </w:rPr>
        <w:lastRenderedPageBreak/>
        <w:t xml:space="preserve">Estimated number of persons whose situation will </w:t>
      </w:r>
      <w:r w:rsidRPr="00923675">
        <w:rPr>
          <w:rFonts w:ascii="Arial" w:hAnsi="Arial" w:cs="Arial"/>
          <w:sz w:val="18"/>
          <w:szCs w:val="18"/>
          <w:u w:val="single"/>
        </w:rPr>
        <w:t>not</w:t>
      </w:r>
      <w:r w:rsidRPr="00923675">
        <w:rPr>
          <w:rFonts w:ascii="Arial" w:hAnsi="Arial" w:cs="Arial"/>
          <w:sz w:val="18"/>
          <w:szCs w:val="18"/>
        </w:rPr>
        <w:t xml:space="preserve"> be satisfied by volunteer organizations (Contact local volunteer organizations) _________________________ </w:t>
      </w:r>
    </w:p>
    <w:p w:rsidR="002A4198" w:rsidRPr="00923675" w:rsidRDefault="002A4198">
      <w:pPr>
        <w:jc w:val="both"/>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sz w:val="18"/>
          <w:szCs w:val="18"/>
        </w:rPr>
        <w:t>Are shelters opened?  Yes/No             How many? ______________</w:t>
      </w:r>
    </w:p>
    <w:p w:rsidR="002A4198" w:rsidRPr="00923675" w:rsidRDefault="002A4198">
      <w:pPr>
        <w:jc w:val="both"/>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sz w:val="18"/>
          <w:szCs w:val="18"/>
        </w:rPr>
        <w:t>Name, location, capacity, and current occupancy of shelters?</w:t>
      </w:r>
    </w:p>
    <w:p w:rsidR="002A4198" w:rsidRPr="00923675" w:rsidRDefault="002A4198">
      <w:pPr>
        <w:jc w:val="both"/>
        <w:rPr>
          <w:rFonts w:ascii="Arial" w:hAnsi="Arial" w:cs="Arial"/>
          <w:sz w:val="18"/>
          <w:szCs w:val="18"/>
        </w:rPr>
      </w:pPr>
      <w:r w:rsidRPr="00923675">
        <w:rPr>
          <w:rFonts w:ascii="Arial" w:hAnsi="Arial" w:cs="Arial"/>
          <w:sz w:val="18"/>
          <w:szCs w:val="18"/>
        </w:rPr>
        <w:t>_____________________________________________________________________________________</w:t>
      </w:r>
    </w:p>
    <w:p w:rsidR="002A4198" w:rsidRPr="00923675" w:rsidRDefault="002A4198">
      <w:pPr>
        <w:jc w:val="both"/>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sz w:val="18"/>
          <w:szCs w:val="18"/>
        </w:rPr>
        <w:t>_____________________________________________________________________________________</w:t>
      </w:r>
    </w:p>
    <w:p w:rsidR="002A4198" w:rsidRPr="00923675" w:rsidRDefault="002A4198">
      <w:pPr>
        <w:jc w:val="both"/>
        <w:rPr>
          <w:rFonts w:ascii="Arial" w:hAnsi="Arial" w:cs="Arial"/>
          <w:sz w:val="18"/>
          <w:szCs w:val="18"/>
        </w:rPr>
      </w:pPr>
    </w:p>
    <w:p w:rsidR="002A4198" w:rsidRPr="00923675" w:rsidRDefault="002A4198">
      <w:pPr>
        <w:jc w:val="both"/>
        <w:rPr>
          <w:rFonts w:ascii="Arial" w:hAnsi="Arial" w:cs="Arial"/>
          <w:b/>
          <w:bCs/>
          <w:sz w:val="18"/>
          <w:szCs w:val="18"/>
        </w:rPr>
      </w:pPr>
      <w:r w:rsidRPr="00923675">
        <w:rPr>
          <w:rFonts w:ascii="Arial" w:hAnsi="Arial" w:cs="Arial"/>
          <w:b/>
          <w:bCs/>
          <w:sz w:val="18"/>
          <w:szCs w:val="18"/>
        </w:rPr>
        <w:t>Business Losses/Impacts: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88"/>
        <w:gridCol w:w="953"/>
        <w:gridCol w:w="2048"/>
        <w:gridCol w:w="2219"/>
      </w:tblGrid>
      <w:tr w:rsidR="002A4198" w:rsidRPr="00346E29">
        <w:tblPrEx>
          <w:tblCellMar>
            <w:top w:w="0" w:type="dxa"/>
            <w:bottom w:w="0" w:type="dxa"/>
          </w:tblCellMar>
        </w:tblPrEx>
        <w:tc>
          <w:tcPr>
            <w:tcW w:w="2988" w:type="dxa"/>
            <w:tcBorders>
              <w:top w:val="single" w:sz="12" w:space="0" w:color="000000"/>
              <w:bottom w:val="single" w:sz="12" w:space="0" w:color="000000"/>
            </w:tcBorders>
          </w:tcPr>
          <w:p w:rsidR="002A4198" w:rsidRPr="00346E29" w:rsidRDefault="002A4198">
            <w:pPr>
              <w:jc w:val="both"/>
              <w:rPr>
                <w:rFonts w:ascii="Arial" w:hAnsi="Arial" w:cs="Arial"/>
                <w:sz w:val="18"/>
                <w:szCs w:val="18"/>
              </w:rPr>
            </w:pPr>
          </w:p>
        </w:tc>
        <w:tc>
          <w:tcPr>
            <w:tcW w:w="953"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r w:rsidRPr="00346E29">
              <w:rPr>
                <w:rFonts w:ascii="Arial" w:hAnsi="Arial" w:cs="Arial"/>
                <w:sz w:val="18"/>
                <w:szCs w:val="18"/>
              </w:rPr>
              <w:t>Number</w:t>
            </w:r>
          </w:p>
        </w:tc>
        <w:tc>
          <w:tcPr>
            <w:tcW w:w="2048"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r w:rsidRPr="00346E29">
              <w:rPr>
                <w:rFonts w:ascii="Arial" w:hAnsi="Arial" w:cs="Arial"/>
                <w:sz w:val="18"/>
                <w:szCs w:val="18"/>
              </w:rPr>
              <w:t># Covered by    Adequate Insurance</w:t>
            </w:r>
          </w:p>
        </w:tc>
        <w:tc>
          <w:tcPr>
            <w:tcW w:w="2219" w:type="dxa"/>
            <w:tcBorders>
              <w:top w:val="single" w:sz="12" w:space="0" w:color="000000"/>
              <w:bottom w:val="single" w:sz="12" w:space="0" w:color="000000"/>
            </w:tcBorders>
          </w:tcPr>
          <w:p w:rsidR="002A4198" w:rsidRPr="00346E29" w:rsidRDefault="002A4198">
            <w:pPr>
              <w:jc w:val="both"/>
              <w:rPr>
                <w:rFonts w:ascii="Arial" w:hAnsi="Arial" w:cs="Arial"/>
                <w:sz w:val="18"/>
                <w:szCs w:val="18"/>
              </w:rPr>
            </w:pPr>
            <w:r w:rsidRPr="00346E29">
              <w:rPr>
                <w:rFonts w:ascii="Arial" w:hAnsi="Arial" w:cs="Arial"/>
                <w:sz w:val="18"/>
                <w:szCs w:val="18"/>
              </w:rPr>
              <w:t xml:space="preserve">   Total estimated </w:t>
            </w:r>
          </w:p>
          <w:p w:rsidR="002A4198" w:rsidRPr="00346E29" w:rsidRDefault="002A4198">
            <w:pPr>
              <w:jc w:val="both"/>
              <w:rPr>
                <w:rFonts w:ascii="Arial" w:hAnsi="Arial" w:cs="Arial"/>
                <w:sz w:val="18"/>
                <w:szCs w:val="18"/>
              </w:rPr>
            </w:pPr>
            <w:r w:rsidRPr="00346E29">
              <w:rPr>
                <w:rFonts w:ascii="Arial" w:hAnsi="Arial" w:cs="Arial"/>
                <w:sz w:val="18"/>
                <w:szCs w:val="18"/>
              </w:rPr>
              <w:t xml:space="preserve">       repair cost</w:t>
            </w:r>
          </w:p>
        </w:tc>
      </w:tr>
      <w:tr w:rsidR="002A4198" w:rsidRPr="00346E29">
        <w:tblPrEx>
          <w:tblCellMar>
            <w:top w:w="0" w:type="dxa"/>
            <w:bottom w:w="0" w:type="dxa"/>
          </w:tblCellMar>
        </w:tblPrEx>
        <w:trPr>
          <w:trHeight w:hRule="exact" w:val="360"/>
        </w:trPr>
        <w:tc>
          <w:tcPr>
            <w:tcW w:w="2988" w:type="dxa"/>
            <w:tcBorders>
              <w:top w:val="nil"/>
            </w:tcBorders>
          </w:tcPr>
          <w:p w:rsidR="002A4198" w:rsidRPr="00346E29" w:rsidRDefault="002A4198">
            <w:pPr>
              <w:rPr>
                <w:rFonts w:ascii="Arial" w:hAnsi="Arial" w:cs="Arial"/>
                <w:sz w:val="18"/>
                <w:szCs w:val="18"/>
              </w:rPr>
            </w:pPr>
            <w:r w:rsidRPr="00346E29">
              <w:rPr>
                <w:rFonts w:ascii="Arial" w:hAnsi="Arial" w:cs="Arial"/>
                <w:sz w:val="18"/>
                <w:szCs w:val="18"/>
              </w:rPr>
              <w:t xml:space="preserve">Major </w:t>
            </w:r>
            <w:proofErr w:type="gramStart"/>
            <w:r w:rsidRPr="00346E29">
              <w:rPr>
                <w:rFonts w:ascii="Arial" w:hAnsi="Arial" w:cs="Arial"/>
                <w:sz w:val="18"/>
                <w:szCs w:val="18"/>
              </w:rPr>
              <w:t>Damage(</w:t>
            </w:r>
            <w:proofErr w:type="gramEnd"/>
            <w:r w:rsidRPr="00346E29">
              <w:rPr>
                <w:rFonts w:ascii="Arial" w:hAnsi="Arial" w:cs="Arial"/>
                <w:sz w:val="18"/>
                <w:szCs w:val="18"/>
              </w:rPr>
              <w:t>greater than 40%)</w:t>
            </w:r>
          </w:p>
        </w:tc>
        <w:tc>
          <w:tcPr>
            <w:tcW w:w="953" w:type="dxa"/>
            <w:tcBorders>
              <w:top w:val="nil"/>
            </w:tcBorders>
          </w:tcPr>
          <w:p w:rsidR="002A4198" w:rsidRPr="00346E29" w:rsidRDefault="002A4198">
            <w:pPr>
              <w:jc w:val="both"/>
              <w:rPr>
                <w:rFonts w:ascii="Arial" w:hAnsi="Arial" w:cs="Arial"/>
                <w:b/>
                <w:bCs/>
                <w:sz w:val="18"/>
                <w:szCs w:val="18"/>
              </w:rPr>
            </w:pPr>
          </w:p>
        </w:tc>
        <w:tc>
          <w:tcPr>
            <w:tcW w:w="2048" w:type="dxa"/>
            <w:tcBorders>
              <w:top w:val="nil"/>
            </w:tcBorders>
          </w:tcPr>
          <w:p w:rsidR="002A4198" w:rsidRPr="00346E29" w:rsidRDefault="002A4198">
            <w:pPr>
              <w:jc w:val="both"/>
              <w:rPr>
                <w:rFonts w:ascii="Arial" w:hAnsi="Arial" w:cs="Arial"/>
                <w:b/>
                <w:bCs/>
                <w:sz w:val="18"/>
                <w:szCs w:val="18"/>
              </w:rPr>
            </w:pPr>
          </w:p>
        </w:tc>
        <w:tc>
          <w:tcPr>
            <w:tcW w:w="2219" w:type="dxa"/>
            <w:tcBorders>
              <w:top w:val="nil"/>
            </w:tcBorders>
          </w:tcPr>
          <w:p w:rsidR="002A4198" w:rsidRPr="00346E29" w:rsidRDefault="002A4198">
            <w:pPr>
              <w:jc w:val="both"/>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rPr>
          <w:trHeight w:hRule="exact" w:val="360"/>
        </w:trPr>
        <w:tc>
          <w:tcPr>
            <w:tcW w:w="2988" w:type="dxa"/>
            <w:tcBorders>
              <w:bottom w:val="nil"/>
            </w:tcBorders>
          </w:tcPr>
          <w:p w:rsidR="002A4198" w:rsidRPr="00346E29" w:rsidRDefault="002A4198">
            <w:pPr>
              <w:jc w:val="both"/>
              <w:rPr>
                <w:rFonts w:ascii="Arial" w:hAnsi="Arial" w:cs="Arial"/>
                <w:sz w:val="18"/>
                <w:szCs w:val="18"/>
              </w:rPr>
            </w:pPr>
            <w:r w:rsidRPr="00346E29">
              <w:rPr>
                <w:rFonts w:ascii="Arial" w:hAnsi="Arial" w:cs="Arial"/>
                <w:sz w:val="18"/>
                <w:szCs w:val="18"/>
              </w:rPr>
              <w:t>Minor Damage (less than 40%)</w:t>
            </w:r>
          </w:p>
        </w:tc>
        <w:tc>
          <w:tcPr>
            <w:tcW w:w="953" w:type="dxa"/>
            <w:tcBorders>
              <w:bottom w:val="nil"/>
            </w:tcBorders>
          </w:tcPr>
          <w:p w:rsidR="002A4198" w:rsidRPr="00346E29" w:rsidRDefault="002A4198">
            <w:pPr>
              <w:jc w:val="both"/>
              <w:rPr>
                <w:rFonts w:ascii="Arial" w:hAnsi="Arial" w:cs="Arial"/>
                <w:b/>
                <w:bCs/>
                <w:sz w:val="18"/>
                <w:szCs w:val="18"/>
              </w:rPr>
            </w:pPr>
          </w:p>
        </w:tc>
        <w:tc>
          <w:tcPr>
            <w:tcW w:w="2048" w:type="dxa"/>
            <w:tcBorders>
              <w:bottom w:val="nil"/>
            </w:tcBorders>
          </w:tcPr>
          <w:p w:rsidR="002A4198" w:rsidRPr="00346E29" w:rsidRDefault="002A4198">
            <w:pPr>
              <w:jc w:val="both"/>
              <w:rPr>
                <w:rFonts w:ascii="Arial" w:hAnsi="Arial" w:cs="Arial"/>
                <w:b/>
                <w:bCs/>
                <w:sz w:val="18"/>
                <w:szCs w:val="18"/>
              </w:rPr>
            </w:pPr>
          </w:p>
          <w:p w:rsidR="002A4198" w:rsidRPr="00346E29" w:rsidRDefault="002A4198">
            <w:pPr>
              <w:jc w:val="both"/>
              <w:rPr>
                <w:rFonts w:ascii="Arial" w:hAnsi="Arial" w:cs="Arial"/>
                <w:b/>
                <w:bCs/>
                <w:sz w:val="18"/>
                <w:szCs w:val="18"/>
              </w:rPr>
            </w:pPr>
          </w:p>
        </w:tc>
        <w:tc>
          <w:tcPr>
            <w:tcW w:w="2219" w:type="dxa"/>
            <w:tcBorders>
              <w:bottom w:val="nil"/>
            </w:tcBorders>
          </w:tcPr>
          <w:p w:rsidR="002A4198" w:rsidRPr="00346E29" w:rsidRDefault="002A4198">
            <w:pPr>
              <w:jc w:val="both"/>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rPr>
          <w:trHeight w:hRule="exact" w:val="360"/>
        </w:trPr>
        <w:tc>
          <w:tcPr>
            <w:tcW w:w="2988" w:type="dxa"/>
            <w:tcBorders>
              <w:top w:val="double" w:sz="6" w:space="0" w:color="000000"/>
              <w:bottom w:val="single" w:sz="12" w:space="0" w:color="000000"/>
            </w:tcBorders>
          </w:tcPr>
          <w:p w:rsidR="002A4198" w:rsidRPr="00346E29" w:rsidRDefault="002A4198">
            <w:pPr>
              <w:jc w:val="both"/>
              <w:rPr>
                <w:rFonts w:ascii="Arial" w:hAnsi="Arial" w:cs="Arial"/>
                <w:b/>
                <w:bCs/>
                <w:sz w:val="18"/>
                <w:szCs w:val="18"/>
              </w:rPr>
            </w:pPr>
            <w:r w:rsidRPr="00346E29">
              <w:rPr>
                <w:rFonts w:ascii="Arial" w:hAnsi="Arial" w:cs="Arial"/>
                <w:b/>
                <w:bCs/>
                <w:sz w:val="18"/>
                <w:szCs w:val="18"/>
              </w:rPr>
              <w:t>Totals</w:t>
            </w:r>
          </w:p>
          <w:p w:rsidR="002A4198" w:rsidRPr="00346E29" w:rsidRDefault="002A4198">
            <w:pPr>
              <w:jc w:val="both"/>
              <w:rPr>
                <w:rFonts w:ascii="Arial" w:hAnsi="Arial" w:cs="Arial"/>
                <w:b/>
                <w:bCs/>
                <w:sz w:val="18"/>
                <w:szCs w:val="18"/>
              </w:rPr>
            </w:pPr>
          </w:p>
        </w:tc>
        <w:tc>
          <w:tcPr>
            <w:tcW w:w="953" w:type="dxa"/>
            <w:tcBorders>
              <w:top w:val="double" w:sz="6" w:space="0" w:color="000000"/>
              <w:bottom w:val="single" w:sz="12" w:space="0" w:color="000000"/>
            </w:tcBorders>
          </w:tcPr>
          <w:p w:rsidR="002A4198" w:rsidRPr="00346E29" w:rsidRDefault="002A4198">
            <w:pPr>
              <w:jc w:val="both"/>
              <w:rPr>
                <w:rFonts w:ascii="Arial" w:hAnsi="Arial" w:cs="Arial"/>
                <w:b/>
                <w:bCs/>
                <w:sz w:val="18"/>
                <w:szCs w:val="18"/>
              </w:rPr>
            </w:pPr>
          </w:p>
        </w:tc>
        <w:tc>
          <w:tcPr>
            <w:tcW w:w="2048" w:type="dxa"/>
            <w:tcBorders>
              <w:top w:val="double" w:sz="6" w:space="0" w:color="000000"/>
              <w:bottom w:val="single" w:sz="12" w:space="0" w:color="000000"/>
            </w:tcBorders>
          </w:tcPr>
          <w:p w:rsidR="002A4198" w:rsidRPr="00346E29" w:rsidRDefault="002A4198">
            <w:pPr>
              <w:jc w:val="both"/>
              <w:rPr>
                <w:rFonts w:ascii="Arial" w:hAnsi="Arial" w:cs="Arial"/>
                <w:b/>
                <w:bCs/>
                <w:sz w:val="18"/>
                <w:szCs w:val="18"/>
              </w:rPr>
            </w:pPr>
          </w:p>
        </w:tc>
        <w:tc>
          <w:tcPr>
            <w:tcW w:w="2219" w:type="dxa"/>
            <w:tcBorders>
              <w:top w:val="double" w:sz="6" w:space="0" w:color="000000"/>
              <w:bottom w:val="single" w:sz="12" w:space="0" w:color="000000"/>
            </w:tcBorders>
          </w:tcPr>
          <w:p w:rsidR="002A4198" w:rsidRPr="00346E29" w:rsidRDefault="002A4198">
            <w:pPr>
              <w:jc w:val="both"/>
              <w:rPr>
                <w:rFonts w:ascii="Arial" w:hAnsi="Arial" w:cs="Arial"/>
                <w:b/>
                <w:bCs/>
                <w:sz w:val="18"/>
                <w:szCs w:val="18"/>
              </w:rPr>
            </w:pPr>
            <w:r w:rsidRPr="00346E29">
              <w:rPr>
                <w:rFonts w:ascii="Arial" w:hAnsi="Arial" w:cs="Arial"/>
                <w:b/>
                <w:bCs/>
                <w:sz w:val="18"/>
                <w:szCs w:val="18"/>
              </w:rPr>
              <w:t>$</w:t>
            </w:r>
          </w:p>
          <w:p w:rsidR="002A4198" w:rsidRPr="00346E29" w:rsidRDefault="002A4198">
            <w:pPr>
              <w:jc w:val="both"/>
              <w:rPr>
                <w:rFonts w:ascii="Arial" w:hAnsi="Arial" w:cs="Arial"/>
                <w:b/>
                <w:bCs/>
                <w:sz w:val="18"/>
                <w:szCs w:val="18"/>
              </w:rPr>
            </w:pPr>
          </w:p>
        </w:tc>
      </w:tr>
    </w:tbl>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How many businesses have ceased operations: _______________________</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How many businesses have experienced economic injury: _______________</w:t>
      </w:r>
    </w:p>
    <w:p w:rsidR="002A4198" w:rsidRPr="00923675" w:rsidRDefault="002A4198">
      <w:pPr>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sz w:val="18"/>
          <w:szCs w:val="18"/>
        </w:rPr>
        <w:t>Estimated number of persons unemployed because of this disaster_________________________________</w:t>
      </w:r>
    </w:p>
    <w:p w:rsidR="002A4198" w:rsidRPr="00923675" w:rsidRDefault="002A4198">
      <w:pPr>
        <w:jc w:val="both"/>
        <w:rPr>
          <w:rFonts w:ascii="Arial" w:hAnsi="Arial" w:cs="Arial"/>
          <w:sz w:val="18"/>
          <w:szCs w:val="18"/>
        </w:rPr>
      </w:pPr>
      <w:r w:rsidRPr="00923675">
        <w:rPr>
          <w:rFonts w:ascii="Arial" w:hAnsi="Arial" w:cs="Arial"/>
          <w:sz w:val="18"/>
          <w:szCs w:val="18"/>
        </w:rPr>
        <w:t>(Contact affected businesses and the local Texas Workforce Commission Office)</w:t>
      </w:r>
    </w:p>
    <w:p w:rsidR="002A4198" w:rsidRPr="00923675" w:rsidRDefault="002A4198">
      <w:pPr>
        <w:rPr>
          <w:rFonts w:ascii="Arial" w:hAnsi="Arial" w:cs="Arial"/>
          <w:sz w:val="18"/>
          <w:szCs w:val="18"/>
        </w:rPr>
      </w:pPr>
    </w:p>
    <w:p w:rsidR="002A4198" w:rsidRPr="00923675" w:rsidRDefault="002A4198">
      <w:pPr>
        <w:jc w:val="center"/>
        <w:rPr>
          <w:rFonts w:ascii="Arial" w:hAnsi="Arial" w:cs="Arial"/>
          <w:b/>
          <w:bCs/>
          <w:caps/>
          <w:sz w:val="18"/>
          <w:szCs w:val="18"/>
        </w:rPr>
      </w:pPr>
      <w:r w:rsidRPr="00923675">
        <w:rPr>
          <w:rFonts w:ascii="Arial" w:hAnsi="Arial" w:cs="Arial"/>
          <w:b/>
          <w:bCs/>
          <w:caps/>
          <w:sz w:val="18"/>
          <w:szCs w:val="18"/>
        </w:rPr>
        <w:t>Public Assistance</w:t>
      </w:r>
    </w:p>
    <w:p w:rsidR="002A4198" w:rsidRPr="00923675" w:rsidRDefault="002A4198">
      <w:pPr>
        <w:jc w:val="center"/>
        <w:rPr>
          <w:rFonts w:ascii="Arial" w:hAnsi="Arial" w:cs="Arial"/>
          <w:b/>
          <w:bCs/>
          <w:caps/>
          <w:sz w:val="18"/>
          <w:szCs w:val="18"/>
        </w:rPr>
      </w:pPr>
    </w:p>
    <w:p w:rsidR="002A4198" w:rsidRPr="00923675" w:rsidRDefault="002A4198">
      <w:pPr>
        <w:rPr>
          <w:rFonts w:ascii="Arial" w:hAnsi="Arial" w:cs="Arial"/>
          <w:sz w:val="18"/>
          <w:szCs w:val="18"/>
        </w:rPr>
      </w:pPr>
      <w:r w:rsidRPr="00923675">
        <w:rPr>
          <w:rFonts w:ascii="Arial" w:hAnsi="Arial" w:cs="Arial"/>
          <w:caps/>
          <w:sz w:val="18"/>
          <w:szCs w:val="18"/>
        </w:rPr>
        <w:t>Note:  a</w:t>
      </w:r>
      <w:r w:rsidRPr="00923675">
        <w:rPr>
          <w:rFonts w:ascii="Arial" w:hAnsi="Arial" w:cs="Arial"/>
          <w:sz w:val="18"/>
          <w:szCs w:val="18"/>
        </w:rPr>
        <w:t>ll disaster related costs should be separated into the seven damage/work categories listed below:</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438"/>
        <w:gridCol w:w="3064"/>
        <w:gridCol w:w="720"/>
        <w:gridCol w:w="1296"/>
        <w:gridCol w:w="1440"/>
      </w:tblGrid>
      <w:tr w:rsidR="002A4198" w:rsidRPr="00346E29">
        <w:tblPrEx>
          <w:tblCellMar>
            <w:top w:w="0" w:type="dxa"/>
            <w:bottom w:w="0" w:type="dxa"/>
          </w:tblCellMar>
        </w:tblPrEx>
        <w:tc>
          <w:tcPr>
            <w:tcW w:w="3438" w:type="dxa"/>
            <w:tcBorders>
              <w:top w:val="single" w:sz="18" w:space="0" w:color="auto"/>
              <w:bottom w:val="single" w:sz="18" w:space="0" w:color="auto"/>
              <w:right w:val="single" w:sz="12" w:space="0" w:color="auto"/>
            </w:tcBorders>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r w:rsidRPr="00346E29">
              <w:rPr>
                <w:rFonts w:ascii="Arial" w:hAnsi="Arial" w:cs="Arial"/>
                <w:sz w:val="18"/>
                <w:szCs w:val="18"/>
              </w:rPr>
              <w:t>Category</w:t>
            </w:r>
          </w:p>
        </w:tc>
        <w:tc>
          <w:tcPr>
            <w:tcW w:w="3064" w:type="dxa"/>
            <w:tcBorders>
              <w:top w:val="single" w:sz="18" w:space="0" w:color="auto"/>
              <w:left w:val="single" w:sz="12" w:space="0" w:color="auto"/>
              <w:bottom w:val="nil"/>
              <w:right w:val="single" w:sz="12" w:space="0" w:color="auto"/>
            </w:tcBorders>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r w:rsidRPr="00346E29">
              <w:rPr>
                <w:rFonts w:ascii="Arial" w:hAnsi="Arial" w:cs="Arial"/>
                <w:sz w:val="18"/>
                <w:szCs w:val="18"/>
              </w:rPr>
              <w:t>Subcategory</w:t>
            </w:r>
          </w:p>
        </w:tc>
        <w:tc>
          <w:tcPr>
            <w:tcW w:w="720" w:type="dxa"/>
            <w:tcBorders>
              <w:top w:val="single" w:sz="18" w:space="0" w:color="auto"/>
              <w:left w:val="single" w:sz="12" w:space="0" w:color="auto"/>
              <w:bottom w:val="single" w:sz="18" w:space="0" w:color="auto"/>
              <w:right w:val="single" w:sz="12" w:space="0" w:color="auto"/>
            </w:tcBorders>
          </w:tcPr>
          <w:p w:rsidR="002A4198" w:rsidRPr="00346E29" w:rsidRDefault="002A4198">
            <w:pPr>
              <w:jc w:val="center"/>
              <w:rPr>
                <w:rFonts w:ascii="Arial" w:hAnsi="Arial" w:cs="Arial"/>
                <w:sz w:val="18"/>
                <w:szCs w:val="18"/>
              </w:rPr>
            </w:pPr>
            <w:r w:rsidRPr="00346E29">
              <w:rPr>
                <w:rFonts w:ascii="Arial" w:hAnsi="Arial" w:cs="Arial"/>
                <w:sz w:val="18"/>
                <w:szCs w:val="18"/>
              </w:rPr>
              <w:t>No. of Sites</w:t>
            </w:r>
          </w:p>
        </w:tc>
        <w:tc>
          <w:tcPr>
            <w:tcW w:w="1296" w:type="dxa"/>
            <w:tcBorders>
              <w:top w:val="single" w:sz="18" w:space="0" w:color="auto"/>
              <w:left w:val="single" w:sz="12" w:space="0" w:color="auto"/>
              <w:bottom w:val="single" w:sz="18" w:space="0" w:color="auto"/>
              <w:right w:val="single" w:sz="12" w:space="0" w:color="auto"/>
            </w:tcBorders>
          </w:tcPr>
          <w:p w:rsidR="002A4198" w:rsidRPr="00346E29" w:rsidRDefault="002A4198">
            <w:pPr>
              <w:jc w:val="center"/>
              <w:rPr>
                <w:rFonts w:ascii="Arial" w:hAnsi="Arial" w:cs="Arial"/>
                <w:sz w:val="18"/>
                <w:szCs w:val="18"/>
              </w:rPr>
            </w:pPr>
            <w:r w:rsidRPr="00346E29">
              <w:rPr>
                <w:rFonts w:ascii="Arial" w:hAnsi="Arial" w:cs="Arial"/>
                <w:sz w:val="18"/>
                <w:szCs w:val="18"/>
              </w:rPr>
              <w:t>Estimated Repair Costs</w:t>
            </w:r>
          </w:p>
        </w:tc>
        <w:tc>
          <w:tcPr>
            <w:tcW w:w="1440" w:type="dxa"/>
            <w:tcBorders>
              <w:top w:val="single" w:sz="18" w:space="0" w:color="auto"/>
              <w:left w:val="single" w:sz="12" w:space="0" w:color="auto"/>
              <w:bottom w:val="single" w:sz="18" w:space="0" w:color="auto"/>
            </w:tcBorders>
          </w:tcPr>
          <w:p w:rsidR="002A4198" w:rsidRPr="00346E29" w:rsidRDefault="002A4198">
            <w:pPr>
              <w:jc w:val="center"/>
              <w:rPr>
                <w:rFonts w:ascii="Arial" w:hAnsi="Arial" w:cs="Arial"/>
                <w:sz w:val="18"/>
                <w:szCs w:val="18"/>
              </w:rPr>
            </w:pPr>
            <w:r w:rsidRPr="00346E29">
              <w:rPr>
                <w:rFonts w:ascii="Arial" w:hAnsi="Arial" w:cs="Arial"/>
                <w:sz w:val="18"/>
                <w:szCs w:val="18"/>
              </w:rPr>
              <w:t>Anticipated Insurance *</w:t>
            </w:r>
          </w:p>
        </w:tc>
      </w:tr>
      <w:tr w:rsidR="002A4198" w:rsidRPr="00346E29">
        <w:tblPrEx>
          <w:tblCellMar>
            <w:top w:w="0" w:type="dxa"/>
            <w:bottom w:w="0" w:type="dxa"/>
          </w:tblCellMar>
        </w:tblPrEx>
        <w:trPr>
          <w:trHeight w:val="400"/>
        </w:trPr>
        <w:tc>
          <w:tcPr>
            <w:tcW w:w="3438" w:type="dxa"/>
            <w:tcBorders>
              <w:top w:val="nil"/>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Debris Clearance</w:t>
            </w:r>
          </w:p>
        </w:tc>
        <w:tc>
          <w:tcPr>
            <w:tcW w:w="3064" w:type="dxa"/>
            <w:tcBorders>
              <w:top w:val="single" w:sz="18" w:space="0" w:color="auto"/>
              <w:left w:val="single" w:sz="6" w:space="0" w:color="auto"/>
              <w:bottom w:val="single" w:sz="6" w:space="0" w:color="auto"/>
              <w:right w:val="single" w:sz="6" w:space="0" w:color="auto"/>
            </w:tcBorders>
            <w:shd w:val="pct10" w:color="auto" w:fill="auto"/>
          </w:tcPr>
          <w:p w:rsidR="002A4198" w:rsidRPr="00346E29" w:rsidRDefault="002A4198">
            <w:pPr>
              <w:jc w:val="center"/>
              <w:rPr>
                <w:rFonts w:ascii="Arial" w:hAnsi="Arial" w:cs="Arial"/>
                <w:sz w:val="18"/>
                <w:szCs w:val="18"/>
              </w:rPr>
            </w:pPr>
          </w:p>
        </w:tc>
        <w:tc>
          <w:tcPr>
            <w:tcW w:w="720" w:type="dxa"/>
            <w:tcBorders>
              <w:top w:val="nil"/>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nil"/>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nil"/>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single" w:sz="6" w:space="0" w:color="auto"/>
              <w:bottom w:val="nil"/>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Emergency (</w:t>
            </w:r>
            <w:r w:rsidRPr="00346E29">
              <w:rPr>
                <w:rFonts w:ascii="Arial" w:hAnsi="Arial" w:cs="Arial"/>
                <w:i/>
                <w:iCs/>
                <w:sz w:val="18"/>
                <w:szCs w:val="18"/>
              </w:rPr>
              <w:t>EMS, Fire, Police</w:t>
            </w:r>
            <w:r w:rsidRPr="00346E29">
              <w:rPr>
                <w:rFonts w:ascii="Arial" w:hAnsi="Arial" w:cs="Arial"/>
                <w:sz w:val="18"/>
                <w:szCs w:val="18"/>
              </w:rPr>
              <w:t>)</w:t>
            </w:r>
          </w:p>
        </w:tc>
        <w:tc>
          <w:tcPr>
            <w:tcW w:w="3064" w:type="dxa"/>
            <w:tcBorders>
              <w:top w:val="single" w:sz="6" w:space="0" w:color="auto"/>
              <w:left w:val="single" w:sz="6" w:space="0" w:color="auto"/>
              <w:bottom w:val="single" w:sz="6" w:space="0" w:color="auto"/>
              <w:right w:val="single" w:sz="6" w:space="0" w:color="auto"/>
            </w:tcBorders>
            <w:shd w:val="pct10" w:color="auto" w:fill="auto"/>
          </w:tcPr>
          <w:p w:rsidR="002A4198" w:rsidRPr="00346E29" w:rsidRDefault="002A4198">
            <w:pPr>
              <w:jc w:val="center"/>
              <w:rPr>
                <w:rFonts w:ascii="Arial" w:hAnsi="Arial" w:cs="Arial"/>
                <w:sz w:val="18"/>
                <w:szCs w:val="18"/>
              </w:rPr>
            </w:pP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single" w:sz="6" w:space="0" w:color="auto"/>
              <w:bottom w:val="nil"/>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Road &amp; Bridge</w:t>
            </w:r>
          </w:p>
        </w:tc>
        <w:tc>
          <w:tcPr>
            <w:tcW w:w="3064" w:type="dxa"/>
            <w:tcBorders>
              <w:top w:val="single" w:sz="6" w:space="0" w:color="auto"/>
              <w:left w:val="single" w:sz="6" w:space="0" w:color="auto"/>
              <w:bottom w:val="nil"/>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Roads - Paved</w:t>
            </w:r>
          </w:p>
        </w:tc>
        <w:tc>
          <w:tcPr>
            <w:tcW w:w="720" w:type="dxa"/>
            <w:tcBorders>
              <w:top w:val="single" w:sz="6" w:space="0" w:color="auto"/>
              <w:left w:val="single" w:sz="6" w:space="0" w:color="auto"/>
              <w:bottom w:val="nil"/>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nil"/>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nil"/>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nil"/>
              <w:bottom w:val="nil"/>
              <w:right w:val="single" w:sz="6" w:space="0" w:color="auto"/>
            </w:tcBorders>
          </w:tcPr>
          <w:p w:rsidR="002A4198" w:rsidRPr="00346E29" w:rsidRDefault="002A4198">
            <w:pPr>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Roads - Unpaved</w:t>
            </w: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nil"/>
              <w:bottom w:val="nil"/>
              <w:right w:val="single" w:sz="6" w:space="0" w:color="auto"/>
            </w:tcBorders>
          </w:tcPr>
          <w:p w:rsidR="002A4198" w:rsidRPr="00346E29" w:rsidRDefault="002A4198">
            <w:pPr>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Bridges - Destroyed</w:t>
            </w: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nil"/>
              <w:bottom w:val="nil"/>
              <w:right w:val="single" w:sz="6" w:space="0" w:color="auto"/>
            </w:tcBorders>
          </w:tcPr>
          <w:p w:rsidR="002A4198" w:rsidRPr="00346E29" w:rsidRDefault="002A4198">
            <w:pPr>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Bridges - Closed &amp; Repairable</w:t>
            </w: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nil"/>
              <w:bottom w:val="nil"/>
              <w:right w:val="single" w:sz="6" w:space="0" w:color="auto"/>
            </w:tcBorders>
          </w:tcPr>
          <w:p w:rsidR="002A4198" w:rsidRPr="00346E29" w:rsidRDefault="002A4198">
            <w:pPr>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Bridges - Damaged &amp; Serviceable</w:t>
            </w: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nil"/>
              <w:bottom w:val="nil"/>
              <w:right w:val="single" w:sz="6" w:space="0" w:color="auto"/>
            </w:tcBorders>
          </w:tcPr>
          <w:p w:rsidR="002A4198" w:rsidRPr="00346E29" w:rsidRDefault="002A4198">
            <w:pPr>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Culverts - Totally washed away</w:t>
            </w: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nil"/>
              <w:bottom w:val="single" w:sz="6" w:space="0" w:color="auto"/>
              <w:right w:val="single" w:sz="6" w:space="0" w:color="auto"/>
            </w:tcBorders>
          </w:tcPr>
          <w:p w:rsidR="002A4198" w:rsidRPr="00346E29" w:rsidRDefault="002A4198">
            <w:pPr>
              <w:rPr>
                <w:rFonts w:ascii="Arial" w:hAnsi="Arial" w:cs="Arial"/>
                <w:sz w:val="18"/>
                <w:szCs w:val="18"/>
              </w:rPr>
            </w:pPr>
          </w:p>
        </w:tc>
        <w:tc>
          <w:tcPr>
            <w:tcW w:w="3064" w:type="dxa"/>
            <w:tcBorders>
              <w:top w:val="single" w:sz="6" w:space="0" w:color="auto"/>
              <w:left w:val="single" w:sz="6" w:space="0" w:color="auto"/>
              <w:bottom w:val="nil"/>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Culverts - Damaged &amp; still in place</w:t>
            </w: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 xml:space="preserve">Water Control Facilities </w:t>
            </w:r>
          </w:p>
          <w:p w:rsidR="002A4198" w:rsidRPr="00346E29" w:rsidRDefault="002A4198">
            <w:pPr>
              <w:rPr>
                <w:rFonts w:ascii="Arial" w:hAnsi="Arial" w:cs="Arial"/>
                <w:sz w:val="18"/>
                <w:szCs w:val="18"/>
              </w:rPr>
            </w:pPr>
            <w:r w:rsidRPr="00346E29">
              <w:rPr>
                <w:rFonts w:ascii="Arial" w:hAnsi="Arial" w:cs="Arial"/>
                <w:sz w:val="18"/>
                <w:szCs w:val="18"/>
              </w:rPr>
              <w:t>(</w:t>
            </w:r>
            <w:r w:rsidRPr="00346E29">
              <w:rPr>
                <w:rFonts w:ascii="Arial" w:hAnsi="Arial" w:cs="Arial"/>
                <w:i/>
                <w:iCs/>
                <w:sz w:val="18"/>
                <w:szCs w:val="18"/>
              </w:rPr>
              <w:t>Dams, levees, dikes</w:t>
            </w:r>
            <w:r w:rsidRPr="00346E29">
              <w:rPr>
                <w:rFonts w:ascii="Arial" w:hAnsi="Arial" w:cs="Arial"/>
                <w:sz w:val="18"/>
                <w:szCs w:val="18"/>
              </w:rPr>
              <w:t>)</w:t>
            </w:r>
          </w:p>
        </w:tc>
        <w:tc>
          <w:tcPr>
            <w:tcW w:w="3064" w:type="dxa"/>
            <w:tcBorders>
              <w:top w:val="single" w:sz="6" w:space="0" w:color="auto"/>
              <w:left w:val="single" w:sz="6" w:space="0" w:color="auto"/>
              <w:bottom w:val="single" w:sz="6" w:space="0" w:color="auto"/>
              <w:right w:val="single" w:sz="6" w:space="0" w:color="auto"/>
            </w:tcBorders>
            <w:shd w:val="pct10" w:color="auto" w:fill="auto"/>
          </w:tcPr>
          <w:p w:rsidR="002A4198" w:rsidRPr="00346E29" w:rsidRDefault="002A4198">
            <w:pPr>
              <w:rPr>
                <w:rFonts w:ascii="Arial" w:hAnsi="Arial" w:cs="Arial"/>
                <w:sz w:val="18"/>
                <w:szCs w:val="18"/>
              </w:rPr>
            </w:pP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Buildings &amp; Equipment</w:t>
            </w:r>
          </w:p>
          <w:p w:rsidR="002A4198" w:rsidRPr="00346E29" w:rsidRDefault="002A4198">
            <w:pPr>
              <w:rPr>
                <w:rFonts w:ascii="Arial" w:hAnsi="Arial" w:cs="Arial"/>
                <w:sz w:val="18"/>
                <w:szCs w:val="18"/>
              </w:rPr>
            </w:pPr>
          </w:p>
        </w:tc>
        <w:tc>
          <w:tcPr>
            <w:tcW w:w="3064" w:type="dxa"/>
            <w:tcBorders>
              <w:top w:val="single" w:sz="6" w:space="0" w:color="auto"/>
              <w:left w:val="single" w:sz="6" w:space="0" w:color="auto"/>
              <w:bottom w:val="single" w:sz="6" w:space="0" w:color="auto"/>
              <w:right w:val="single" w:sz="6" w:space="0" w:color="auto"/>
            </w:tcBorders>
            <w:shd w:val="pct10" w:color="auto" w:fill="auto"/>
          </w:tcPr>
          <w:p w:rsidR="002A4198" w:rsidRPr="00346E29" w:rsidRDefault="002A4198">
            <w:pPr>
              <w:jc w:val="center"/>
              <w:rPr>
                <w:rFonts w:ascii="Arial" w:hAnsi="Arial" w:cs="Arial"/>
                <w:sz w:val="18"/>
                <w:szCs w:val="18"/>
              </w:rPr>
            </w:pP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Public Utility Systems</w:t>
            </w:r>
          </w:p>
          <w:p w:rsidR="002A4198" w:rsidRPr="00346E29" w:rsidRDefault="002A4198">
            <w:pPr>
              <w:rPr>
                <w:rFonts w:ascii="Arial" w:hAnsi="Arial" w:cs="Arial"/>
                <w:sz w:val="18"/>
                <w:szCs w:val="18"/>
              </w:rPr>
            </w:pPr>
            <w:r w:rsidRPr="00346E29">
              <w:rPr>
                <w:rFonts w:ascii="Arial" w:hAnsi="Arial" w:cs="Arial"/>
                <w:sz w:val="18"/>
                <w:szCs w:val="18"/>
              </w:rPr>
              <w:t>(</w:t>
            </w:r>
            <w:r w:rsidRPr="00346E29">
              <w:rPr>
                <w:rFonts w:ascii="Arial" w:hAnsi="Arial" w:cs="Arial"/>
                <w:i/>
                <w:iCs/>
                <w:sz w:val="18"/>
                <w:szCs w:val="18"/>
              </w:rPr>
              <w:t>Gas, Electric, Sewer, Water</w:t>
            </w:r>
            <w:r w:rsidRPr="00346E29">
              <w:rPr>
                <w:rFonts w:ascii="Arial" w:hAnsi="Arial" w:cs="Arial"/>
                <w:sz w:val="18"/>
                <w:szCs w:val="18"/>
              </w:rPr>
              <w:t>)</w:t>
            </w:r>
          </w:p>
        </w:tc>
        <w:tc>
          <w:tcPr>
            <w:tcW w:w="3064" w:type="dxa"/>
            <w:tcBorders>
              <w:top w:val="single" w:sz="6" w:space="0" w:color="auto"/>
              <w:left w:val="single" w:sz="6" w:space="0" w:color="auto"/>
              <w:bottom w:val="single" w:sz="6" w:space="0" w:color="auto"/>
              <w:right w:val="single" w:sz="6" w:space="0" w:color="auto"/>
            </w:tcBorders>
            <w:shd w:val="pct10" w:color="auto" w:fill="auto"/>
          </w:tcPr>
          <w:p w:rsidR="002A4198" w:rsidRPr="00346E29" w:rsidRDefault="002A4198">
            <w:pPr>
              <w:jc w:val="center"/>
              <w:rPr>
                <w:rFonts w:ascii="Arial" w:hAnsi="Arial" w:cs="Arial"/>
                <w:sz w:val="18"/>
                <w:szCs w:val="18"/>
              </w:rPr>
            </w:pPr>
          </w:p>
        </w:tc>
        <w:tc>
          <w:tcPr>
            <w:tcW w:w="720" w:type="dxa"/>
            <w:tcBorders>
              <w:top w:val="single" w:sz="6" w:space="0" w:color="auto"/>
              <w:left w:val="single" w:sz="6" w:space="0" w:color="auto"/>
              <w:bottom w:val="single" w:sz="6"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single" w:sz="6"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single" w:sz="6" w:space="0" w:color="auto"/>
              <w:bottom w:val="nil"/>
              <w:right w:val="single" w:sz="6" w:space="0" w:color="auto"/>
            </w:tcBorders>
          </w:tcPr>
          <w:p w:rsidR="002A4198" w:rsidRPr="00346E29" w:rsidRDefault="002A4198">
            <w:pPr>
              <w:pStyle w:val="FootnoteText"/>
              <w:rPr>
                <w:rFonts w:ascii="Arial" w:hAnsi="Arial" w:cs="Arial"/>
                <w:sz w:val="18"/>
                <w:szCs w:val="18"/>
              </w:rPr>
            </w:pPr>
            <w:r w:rsidRPr="00346E29">
              <w:rPr>
                <w:rFonts w:ascii="Arial" w:hAnsi="Arial" w:cs="Arial"/>
                <w:sz w:val="18"/>
                <w:szCs w:val="18"/>
              </w:rPr>
              <w:t>Other</w:t>
            </w:r>
          </w:p>
          <w:p w:rsidR="002A4198" w:rsidRPr="00346E29" w:rsidRDefault="002A4198">
            <w:pPr>
              <w:rPr>
                <w:rFonts w:ascii="Arial" w:hAnsi="Arial" w:cs="Arial"/>
                <w:sz w:val="18"/>
                <w:szCs w:val="18"/>
              </w:rPr>
            </w:pPr>
            <w:r w:rsidRPr="00346E29">
              <w:rPr>
                <w:rFonts w:ascii="Arial" w:hAnsi="Arial" w:cs="Arial"/>
                <w:sz w:val="18"/>
                <w:szCs w:val="18"/>
              </w:rPr>
              <w:t>(</w:t>
            </w:r>
            <w:r w:rsidRPr="00346E29">
              <w:rPr>
                <w:rFonts w:ascii="Arial" w:hAnsi="Arial" w:cs="Arial"/>
                <w:i/>
                <w:iCs/>
                <w:sz w:val="18"/>
                <w:szCs w:val="18"/>
              </w:rPr>
              <w:t>Recreational Facilities, Airports, etc</w:t>
            </w:r>
            <w:r w:rsidRPr="00346E29">
              <w:rPr>
                <w:rFonts w:ascii="Arial" w:hAnsi="Arial" w:cs="Arial"/>
                <w:sz w:val="18"/>
                <w:szCs w:val="18"/>
              </w:rPr>
              <w:t>.)</w:t>
            </w:r>
          </w:p>
        </w:tc>
        <w:tc>
          <w:tcPr>
            <w:tcW w:w="3064" w:type="dxa"/>
            <w:tcBorders>
              <w:top w:val="single" w:sz="6" w:space="0" w:color="auto"/>
              <w:left w:val="single" w:sz="6" w:space="0" w:color="auto"/>
              <w:bottom w:val="nil"/>
              <w:right w:val="single" w:sz="6" w:space="0" w:color="auto"/>
            </w:tcBorders>
            <w:shd w:val="pct10" w:color="auto" w:fill="auto"/>
          </w:tcPr>
          <w:p w:rsidR="002A4198" w:rsidRPr="00346E29" w:rsidRDefault="002A4198">
            <w:pPr>
              <w:jc w:val="center"/>
              <w:rPr>
                <w:rFonts w:ascii="Arial" w:hAnsi="Arial" w:cs="Arial"/>
                <w:sz w:val="18"/>
                <w:szCs w:val="18"/>
              </w:rPr>
            </w:pPr>
          </w:p>
        </w:tc>
        <w:tc>
          <w:tcPr>
            <w:tcW w:w="720" w:type="dxa"/>
            <w:tcBorders>
              <w:top w:val="single" w:sz="6" w:space="0" w:color="auto"/>
              <w:left w:val="single" w:sz="6" w:space="0" w:color="auto"/>
              <w:bottom w:val="nil"/>
              <w:right w:val="single" w:sz="6" w:space="0" w:color="auto"/>
            </w:tcBorders>
          </w:tcPr>
          <w:p w:rsidR="002A4198" w:rsidRPr="00346E29" w:rsidRDefault="002A4198">
            <w:pPr>
              <w:jc w:val="center"/>
              <w:rPr>
                <w:rFonts w:ascii="Arial" w:hAnsi="Arial" w:cs="Arial"/>
                <w:sz w:val="18"/>
                <w:szCs w:val="18"/>
              </w:rPr>
            </w:pPr>
          </w:p>
        </w:tc>
        <w:tc>
          <w:tcPr>
            <w:tcW w:w="1296" w:type="dxa"/>
            <w:tcBorders>
              <w:top w:val="single" w:sz="6" w:space="0" w:color="auto"/>
              <w:left w:val="single" w:sz="6" w:space="0" w:color="auto"/>
              <w:bottom w:val="nil"/>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single" w:sz="6" w:space="0" w:color="auto"/>
              <w:left w:val="single" w:sz="6" w:space="0" w:color="auto"/>
              <w:bottom w:val="nil"/>
            </w:tcBorders>
          </w:tcPr>
          <w:p w:rsidR="002A4198" w:rsidRPr="00346E29" w:rsidRDefault="002A4198">
            <w:pPr>
              <w:rPr>
                <w:rFonts w:ascii="Arial" w:hAnsi="Arial" w:cs="Arial"/>
                <w:sz w:val="18"/>
                <w:szCs w:val="18"/>
              </w:rPr>
            </w:pPr>
            <w:r w:rsidRPr="00346E29">
              <w:rPr>
                <w:rFonts w:ascii="Arial" w:hAnsi="Arial" w:cs="Arial"/>
                <w:sz w:val="18"/>
                <w:szCs w:val="18"/>
              </w:rPr>
              <w:t>$</w:t>
            </w:r>
          </w:p>
        </w:tc>
      </w:tr>
      <w:tr w:rsidR="002A4198" w:rsidRPr="00346E29">
        <w:tblPrEx>
          <w:tblCellMar>
            <w:top w:w="0" w:type="dxa"/>
            <w:bottom w:w="0" w:type="dxa"/>
          </w:tblCellMar>
        </w:tblPrEx>
        <w:trPr>
          <w:trHeight w:val="400"/>
        </w:trPr>
        <w:tc>
          <w:tcPr>
            <w:tcW w:w="3438" w:type="dxa"/>
            <w:tcBorders>
              <w:top w:val="double" w:sz="6" w:space="0" w:color="auto"/>
              <w:bottom w:val="single" w:sz="18"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b/>
                <w:bCs/>
                <w:sz w:val="18"/>
                <w:szCs w:val="18"/>
              </w:rPr>
              <w:t>Totals</w:t>
            </w:r>
          </w:p>
        </w:tc>
        <w:tc>
          <w:tcPr>
            <w:tcW w:w="3064" w:type="dxa"/>
            <w:tcBorders>
              <w:top w:val="double" w:sz="6" w:space="0" w:color="auto"/>
              <w:left w:val="single" w:sz="6" w:space="0" w:color="auto"/>
              <w:bottom w:val="single" w:sz="18" w:space="0" w:color="auto"/>
              <w:right w:val="single" w:sz="6" w:space="0" w:color="auto"/>
            </w:tcBorders>
            <w:shd w:val="pct10" w:color="auto" w:fill="auto"/>
          </w:tcPr>
          <w:p w:rsidR="002A4198" w:rsidRPr="00346E29" w:rsidRDefault="002A4198">
            <w:pPr>
              <w:jc w:val="center"/>
              <w:rPr>
                <w:rFonts w:ascii="Arial" w:hAnsi="Arial" w:cs="Arial"/>
                <w:sz w:val="18"/>
                <w:szCs w:val="18"/>
              </w:rPr>
            </w:pPr>
          </w:p>
        </w:tc>
        <w:tc>
          <w:tcPr>
            <w:tcW w:w="720" w:type="dxa"/>
            <w:tcBorders>
              <w:top w:val="double" w:sz="6" w:space="0" w:color="auto"/>
              <w:left w:val="single" w:sz="6" w:space="0" w:color="auto"/>
              <w:bottom w:val="single" w:sz="18" w:space="0" w:color="auto"/>
              <w:right w:val="single" w:sz="6" w:space="0" w:color="auto"/>
            </w:tcBorders>
          </w:tcPr>
          <w:p w:rsidR="002A4198" w:rsidRPr="00346E29" w:rsidRDefault="002A4198">
            <w:pPr>
              <w:jc w:val="center"/>
              <w:rPr>
                <w:rFonts w:ascii="Arial" w:hAnsi="Arial" w:cs="Arial"/>
                <w:sz w:val="18"/>
                <w:szCs w:val="18"/>
              </w:rPr>
            </w:pPr>
          </w:p>
        </w:tc>
        <w:tc>
          <w:tcPr>
            <w:tcW w:w="1296" w:type="dxa"/>
            <w:tcBorders>
              <w:top w:val="double" w:sz="6" w:space="0" w:color="auto"/>
              <w:left w:val="single" w:sz="6" w:space="0" w:color="auto"/>
              <w:bottom w:val="single" w:sz="18" w:space="0" w:color="auto"/>
              <w:right w:val="single" w:sz="6"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c>
          <w:tcPr>
            <w:tcW w:w="1440" w:type="dxa"/>
            <w:tcBorders>
              <w:top w:val="double" w:sz="6" w:space="0" w:color="auto"/>
              <w:left w:val="single" w:sz="6" w:space="0" w:color="auto"/>
              <w:bottom w:val="single" w:sz="18" w:space="0" w:color="auto"/>
            </w:tcBorders>
          </w:tcPr>
          <w:p w:rsidR="002A4198" w:rsidRPr="00346E29" w:rsidRDefault="002A4198">
            <w:pPr>
              <w:rPr>
                <w:rFonts w:ascii="Arial" w:hAnsi="Arial" w:cs="Arial"/>
                <w:sz w:val="18"/>
                <w:szCs w:val="18"/>
              </w:rPr>
            </w:pPr>
            <w:r w:rsidRPr="00346E29">
              <w:rPr>
                <w:rFonts w:ascii="Arial" w:hAnsi="Arial" w:cs="Arial"/>
                <w:sz w:val="18"/>
                <w:szCs w:val="18"/>
              </w:rPr>
              <w:t>$</w:t>
            </w:r>
          </w:p>
        </w:tc>
      </w:tr>
    </w:tbl>
    <w:p w:rsidR="002A4198" w:rsidRPr="00923675" w:rsidRDefault="002A4198">
      <w:pPr>
        <w:rPr>
          <w:rFonts w:ascii="Arial" w:hAnsi="Arial" w:cs="Arial"/>
          <w:sz w:val="18"/>
          <w:szCs w:val="18"/>
        </w:rPr>
      </w:pPr>
      <w:r w:rsidRPr="00923675">
        <w:rPr>
          <w:rFonts w:ascii="Arial" w:hAnsi="Arial" w:cs="Arial"/>
          <w:sz w:val="18"/>
          <w:szCs w:val="18"/>
        </w:rPr>
        <w:t xml:space="preserve">*   Anticipated insurance is normally calculated by subtracting any deductible, depreciation or </w:t>
      </w:r>
    </w:p>
    <w:p w:rsidR="002A4198" w:rsidRPr="00923675" w:rsidRDefault="002A4198">
      <w:pPr>
        <w:rPr>
          <w:rFonts w:ascii="Arial" w:hAnsi="Arial" w:cs="Arial"/>
          <w:sz w:val="18"/>
          <w:szCs w:val="18"/>
        </w:rPr>
      </w:pPr>
      <w:r w:rsidRPr="00923675">
        <w:rPr>
          <w:rFonts w:ascii="Arial" w:hAnsi="Arial" w:cs="Arial"/>
          <w:sz w:val="18"/>
          <w:szCs w:val="18"/>
        </w:rPr>
        <w:t xml:space="preserve">     uncoverable loss from the estimated repair cost.</w:t>
      </w:r>
    </w:p>
    <w:p w:rsidR="002A4198" w:rsidRPr="00923675" w:rsidRDefault="002A4198">
      <w:pPr>
        <w:jc w:val="cente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 xml:space="preserve">DEM-93-Page 2 (Rev. 4/00)                                    </w:t>
      </w:r>
    </w:p>
    <w:p w:rsidR="002A4198" w:rsidRPr="00923675" w:rsidRDefault="002A4198">
      <w:pPr>
        <w:jc w:val="center"/>
      </w:pPr>
    </w:p>
    <w:p w:rsidR="002A4198" w:rsidRPr="00923675" w:rsidRDefault="002A4198">
      <w:pPr>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sz w:val="18"/>
          <w:szCs w:val="18"/>
        </w:rPr>
        <w:t>Total annual maintenance budget (i.e. Public Works, Road &amp; Bridge):   $__________________________</w:t>
      </w:r>
    </w:p>
    <w:p w:rsidR="002A4198" w:rsidRPr="00923675" w:rsidRDefault="002A4198">
      <w:pPr>
        <w:jc w:val="both"/>
        <w:rPr>
          <w:rFonts w:ascii="Arial" w:hAnsi="Arial" w:cs="Arial"/>
          <w:sz w:val="18"/>
          <w:szCs w:val="18"/>
        </w:rPr>
      </w:pPr>
    </w:p>
    <w:p w:rsidR="002A4198" w:rsidRPr="00923675" w:rsidRDefault="002A4198">
      <w:pPr>
        <w:jc w:val="both"/>
        <w:rPr>
          <w:rFonts w:ascii="Arial" w:hAnsi="Arial" w:cs="Arial"/>
          <w:sz w:val="18"/>
          <w:szCs w:val="18"/>
        </w:rPr>
      </w:pPr>
      <w:r w:rsidRPr="00923675">
        <w:rPr>
          <w:rFonts w:ascii="Arial" w:hAnsi="Arial" w:cs="Arial"/>
          <w:sz w:val="18"/>
          <w:szCs w:val="18"/>
        </w:rPr>
        <w:t>Start of Fiscal Year: Month____________</w:t>
      </w:r>
    </w:p>
    <w:p w:rsidR="002A4198" w:rsidRPr="00923675" w:rsidRDefault="002A4198">
      <w:pPr>
        <w:jc w:val="both"/>
        <w:rPr>
          <w:rFonts w:ascii="Arial" w:hAnsi="Arial" w:cs="Arial"/>
          <w:caps/>
          <w:sz w:val="18"/>
          <w:szCs w:val="18"/>
        </w:rPr>
      </w:pPr>
    </w:p>
    <w:p w:rsidR="002A4198" w:rsidRPr="00923675" w:rsidRDefault="002A4198">
      <w:pPr>
        <w:jc w:val="both"/>
        <w:rPr>
          <w:rFonts w:ascii="Arial" w:hAnsi="Arial" w:cs="Arial"/>
          <w:sz w:val="18"/>
          <w:szCs w:val="18"/>
        </w:rPr>
      </w:pPr>
      <w:r w:rsidRPr="00923675">
        <w:rPr>
          <w:rFonts w:ascii="Arial" w:hAnsi="Arial" w:cs="Arial"/>
          <w:b/>
          <w:bCs/>
          <w:sz w:val="18"/>
          <w:szCs w:val="18"/>
        </w:rPr>
        <w:t>Others</w:t>
      </w:r>
      <w:r w:rsidRPr="00923675">
        <w:rPr>
          <w:rFonts w:ascii="Arial" w:hAnsi="Arial" w:cs="Arial"/>
          <w:sz w:val="18"/>
          <w:szCs w:val="18"/>
        </w:rPr>
        <w:t xml:space="preserve"> (Contact non-profit or governmental, medical, emergency, utility, educational, custodial care facilities, etc.)</w:t>
      </w:r>
    </w:p>
    <w:p w:rsidR="002A4198" w:rsidRPr="00923675" w:rsidRDefault="002A4198">
      <w:pPr>
        <w:pStyle w:val="FootnoteText"/>
        <w:rPr>
          <w:rFonts w:ascii="Arial" w:hAnsi="Arial" w:cs="Arial"/>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590"/>
        <w:gridCol w:w="810"/>
        <w:gridCol w:w="1530"/>
        <w:gridCol w:w="1710"/>
      </w:tblGrid>
      <w:tr w:rsidR="002A4198" w:rsidRPr="00346E29">
        <w:tblPrEx>
          <w:tblCellMar>
            <w:top w:w="0" w:type="dxa"/>
            <w:bottom w:w="0" w:type="dxa"/>
          </w:tblCellMar>
        </w:tblPrEx>
        <w:tc>
          <w:tcPr>
            <w:tcW w:w="459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r w:rsidRPr="00346E29">
              <w:rPr>
                <w:rFonts w:ascii="Arial" w:hAnsi="Arial" w:cs="Arial"/>
                <w:sz w:val="18"/>
                <w:szCs w:val="18"/>
              </w:rPr>
              <w:t>Organization/ Facility</w:t>
            </w:r>
          </w:p>
          <w:p w:rsidR="002A4198" w:rsidRPr="00346E29" w:rsidRDefault="002A4198">
            <w:pPr>
              <w:jc w:val="center"/>
              <w:rPr>
                <w:rFonts w:ascii="Arial" w:hAnsi="Arial" w:cs="Arial"/>
                <w:sz w:val="18"/>
                <w:szCs w:val="18"/>
              </w:rPr>
            </w:pPr>
          </w:p>
        </w:tc>
        <w:tc>
          <w:tcPr>
            <w:tcW w:w="81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r w:rsidRPr="00346E29">
              <w:rPr>
                <w:rFonts w:ascii="Arial" w:hAnsi="Arial" w:cs="Arial"/>
                <w:sz w:val="18"/>
                <w:szCs w:val="18"/>
              </w:rPr>
              <w:t xml:space="preserve">No.  </w:t>
            </w:r>
          </w:p>
          <w:p w:rsidR="002A4198" w:rsidRPr="00346E29" w:rsidRDefault="002A4198">
            <w:pPr>
              <w:jc w:val="center"/>
              <w:rPr>
                <w:rFonts w:ascii="Arial" w:hAnsi="Arial" w:cs="Arial"/>
                <w:sz w:val="18"/>
                <w:szCs w:val="18"/>
              </w:rPr>
            </w:pPr>
            <w:r w:rsidRPr="00346E29">
              <w:rPr>
                <w:rFonts w:ascii="Arial" w:hAnsi="Arial" w:cs="Arial"/>
                <w:sz w:val="18"/>
                <w:szCs w:val="18"/>
              </w:rPr>
              <w:t>of</w:t>
            </w:r>
          </w:p>
          <w:p w:rsidR="002A4198" w:rsidRPr="00346E29" w:rsidRDefault="002A4198">
            <w:pPr>
              <w:jc w:val="center"/>
              <w:rPr>
                <w:rFonts w:ascii="Arial" w:hAnsi="Arial" w:cs="Arial"/>
                <w:sz w:val="18"/>
                <w:szCs w:val="18"/>
              </w:rPr>
            </w:pPr>
            <w:r w:rsidRPr="00346E29">
              <w:rPr>
                <w:rFonts w:ascii="Arial" w:hAnsi="Arial" w:cs="Arial"/>
                <w:sz w:val="18"/>
                <w:szCs w:val="18"/>
              </w:rPr>
              <w:t>Sites</w:t>
            </w:r>
          </w:p>
        </w:tc>
        <w:tc>
          <w:tcPr>
            <w:tcW w:w="153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r w:rsidRPr="00346E29">
              <w:rPr>
                <w:rFonts w:ascii="Arial" w:hAnsi="Arial" w:cs="Arial"/>
                <w:sz w:val="18"/>
                <w:szCs w:val="18"/>
              </w:rPr>
              <w:t>Estimated Repair Costs</w:t>
            </w:r>
          </w:p>
        </w:tc>
        <w:tc>
          <w:tcPr>
            <w:tcW w:w="1710" w:type="dxa"/>
            <w:tcBorders>
              <w:top w:val="single" w:sz="12" w:space="0" w:color="000000"/>
              <w:bottom w:val="single" w:sz="12" w:space="0" w:color="000000"/>
            </w:tcBorders>
          </w:tcPr>
          <w:p w:rsidR="002A4198" w:rsidRPr="00346E29" w:rsidRDefault="002A4198">
            <w:pPr>
              <w:jc w:val="center"/>
              <w:rPr>
                <w:rFonts w:ascii="Arial" w:hAnsi="Arial" w:cs="Arial"/>
                <w:sz w:val="18"/>
                <w:szCs w:val="18"/>
              </w:rPr>
            </w:pPr>
            <w:r w:rsidRPr="00346E29">
              <w:rPr>
                <w:rFonts w:ascii="Arial" w:hAnsi="Arial" w:cs="Arial"/>
                <w:sz w:val="18"/>
                <w:szCs w:val="18"/>
              </w:rPr>
              <w:t xml:space="preserve">Anticipated </w:t>
            </w:r>
            <w:proofErr w:type="gramStart"/>
            <w:r w:rsidRPr="00346E29">
              <w:rPr>
                <w:rFonts w:ascii="Arial" w:hAnsi="Arial" w:cs="Arial"/>
                <w:sz w:val="18"/>
                <w:szCs w:val="18"/>
              </w:rPr>
              <w:t>Insurance  *</w:t>
            </w:r>
            <w:proofErr w:type="gramEnd"/>
          </w:p>
        </w:tc>
      </w:tr>
      <w:tr w:rsidR="002A4198" w:rsidRPr="00346E29">
        <w:tblPrEx>
          <w:tblCellMar>
            <w:top w:w="0" w:type="dxa"/>
            <w:bottom w:w="0" w:type="dxa"/>
          </w:tblCellMar>
        </w:tblPrEx>
        <w:tc>
          <w:tcPr>
            <w:tcW w:w="4590" w:type="dxa"/>
            <w:tcBorders>
              <w:top w:val="nil"/>
            </w:tcBorders>
          </w:tcPr>
          <w:p w:rsidR="002A4198" w:rsidRPr="00346E29" w:rsidRDefault="002A4198">
            <w:pPr>
              <w:jc w:val="center"/>
              <w:rPr>
                <w:rFonts w:ascii="Arial" w:hAnsi="Arial" w:cs="Arial"/>
                <w:sz w:val="18"/>
                <w:szCs w:val="18"/>
              </w:rPr>
            </w:pPr>
          </w:p>
          <w:p w:rsidR="002A4198" w:rsidRPr="00346E29" w:rsidRDefault="002A4198">
            <w:pPr>
              <w:rPr>
                <w:rFonts w:ascii="Arial" w:hAnsi="Arial" w:cs="Arial"/>
                <w:sz w:val="18"/>
                <w:szCs w:val="18"/>
              </w:rPr>
            </w:pPr>
          </w:p>
        </w:tc>
        <w:tc>
          <w:tcPr>
            <w:tcW w:w="810" w:type="dxa"/>
            <w:tcBorders>
              <w:top w:val="nil"/>
            </w:tcBorders>
          </w:tcPr>
          <w:p w:rsidR="002A4198" w:rsidRPr="00346E29" w:rsidRDefault="002A4198">
            <w:pPr>
              <w:jc w:val="center"/>
              <w:rPr>
                <w:rFonts w:ascii="Arial" w:hAnsi="Arial" w:cs="Arial"/>
                <w:b/>
                <w:bCs/>
                <w:sz w:val="18"/>
                <w:szCs w:val="18"/>
              </w:rPr>
            </w:pPr>
          </w:p>
        </w:tc>
        <w:tc>
          <w:tcPr>
            <w:tcW w:w="1530" w:type="dxa"/>
            <w:tcBorders>
              <w:top w:val="nil"/>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Borders>
              <w:top w:val="nil"/>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rPr>
                <w:rFonts w:ascii="Arial" w:hAnsi="Arial" w:cs="Arial"/>
                <w:sz w:val="18"/>
                <w:szCs w:val="18"/>
              </w:rPr>
            </w:pPr>
          </w:p>
          <w:p w:rsidR="002A4198" w:rsidRPr="00346E29" w:rsidRDefault="002A4198">
            <w:pP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jc w:val="cente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jc w:val="center"/>
              <w:rPr>
                <w:rFonts w:ascii="Arial" w:hAnsi="Arial" w:cs="Arial"/>
                <w:sz w:val="18"/>
                <w:szCs w:val="18"/>
              </w:rPr>
            </w:pPr>
          </w:p>
          <w:p w:rsidR="002A4198" w:rsidRPr="00346E29" w:rsidRDefault="002A4198">
            <w:pP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Pr>
          <w:p w:rsidR="002A4198" w:rsidRPr="00346E29" w:rsidRDefault="002A4198">
            <w:pPr>
              <w:rPr>
                <w:rFonts w:ascii="Arial" w:hAnsi="Arial" w:cs="Arial"/>
                <w:sz w:val="18"/>
                <w:szCs w:val="18"/>
              </w:rPr>
            </w:pPr>
          </w:p>
          <w:p w:rsidR="002A4198" w:rsidRPr="00346E29" w:rsidRDefault="002A4198">
            <w:pPr>
              <w:rPr>
                <w:rFonts w:ascii="Arial" w:hAnsi="Arial" w:cs="Arial"/>
                <w:sz w:val="18"/>
                <w:szCs w:val="18"/>
              </w:rPr>
            </w:pPr>
          </w:p>
        </w:tc>
        <w:tc>
          <w:tcPr>
            <w:tcW w:w="810" w:type="dxa"/>
          </w:tcPr>
          <w:p w:rsidR="002A4198" w:rsidRPr="00346E29" w:rsidRDefault="002A4198">
            <w:pPr>
              <w:jc w:val="center"/>
              <w:rPr>
                <w:rFonts w:ascii="Arial" w:hAnsi="Arial" w:cs="Arial"/>
                <w:b/>
                <w:bCs/>
                <w:sz w:val="18"/>
                <w:szCs w:val="18"/>
              </w:rPr>
            </w:pPr>
          </w:p>
        </w:tc>
        <w:tc>
          <w:tcPr>
            <w:tcW w:w="153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Borders>
              <w:bottom w:val="nil"/>
            </w:tcBorders>
          </w:tcPr>
          <w:p w:rsidR="002A4198" w:rsidRPr="00346E29" w:rsidRDefault="002A4198">
            <w:pPr>
              <w:rPr>
                <w:rFonts w:ascii="Arial" w:hAnsi="Arial" w:cs="Arial"/>
                <w:sz w:val="18"/>
                <w:szCs w:val="18"/>
              </w:rPr>
            </w:pPr>
          </w:p>
          <w:p w:rsidR="002A4198" w:rsidRPr="00346E29" w:rsidRDefault="002A4198">
            <w:pPr>
              <w:rPr>
                <w:rFonts w:ascii="Arial" w:hAnsi="Arial" w:cs="Arial"/>
                <w:sz w:val="18"/>
                <w:szCs w:val="18"/>
              </w:rPr>
            </w:pPr>
          </w:p>
        </w:tc>
        <w:tc>
          <w:tcPr>
            <w:tcW w:w="810" w:type="dxa"/>
            <w:tcBorders>
              <w:bottom w:val="nil"/>
            </w:tcBorders>
          </w:tcPr>
          <w:p w:rsidR="002A4198" w:rsidRPr="00346E29" w:rsidRDefault="002A4198">
            <w:pPr>
              <w:jc w:val="center"/>
              <w:rPr>
                <w:rFonts w:ascii="Arial" w:hAnsi="Arial" w:cs="Arial"/>
                <w:b/>
                <w:bCs/>
                <w:sz w:val="18"/>
                <w:szCs w:val="18"/>
              </w:rPr>
            </w:pPr>
          </w:p>
        </w:tc>
        <w:tc>
          <w:tcPr>
            <w:tcW w:w="1530" w:type="dxa"/>
            <w:tcBorders>
              <w:bottom w:val="nil"/>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Borders>
              <w:bottom w:val="nil"/>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Borders>
              <w:bottom w:val="nil"/>
            </w:tcBorders>
          </w:tcPr>
          <w:p w:rsidR="002A4198" w:rsidRPr="00346E29" w:rsidRDefault="002A4198">
            <w:pPr>
              <w:rPr>
                <w:rFonts w:ascii="Arial" w:hAnsi="Arial" w:cs="Arial"/>
                <w:sz w:val="18"/>
                <w:szCs w:val="18"/>
              </w:rPr>
            </w:pPr>
          </w:p>
          <w:p w:rsidR="002A4198" w:rsidRPr="00346E29" w:rsidRDefault="002A4198">
            <w:pPr>
              <w:rPr>
                <w:rFonts w:ascii="Arial" w:hAnsi="Arial" w:cs="Arial"/>
                <w:sz w:val="18"/>
                <w:szCs w:val="18"/>
              </w:rPr>
            </w:pPr>
          </w:p>
        </w:tc>
        <w:tc>
          <w:tcPr>
            <w:tcW w:w="810" w:type="dxa"/>
            <w:tcBorders>
              <w:bottom w:val="nil"/>
            </w:tcBorders>
          </w:tcPr>
          <w:p w:rsidR="002A4198" w:rsidRPr="00346E29" w:rsidRDefault="002A4198">
            <w:pPr>
              <w:jc w:val="center"/>
              <w:rPr>
                <w:rFonts w:ascii="Arial" w:hAnsi="Arial" w:cs="Arial"/>
                <w:b/>
                <w:bCs/>
                <w:sz w:val="18"/>
                <w:szCs w:val="18"/>
              </w:rPr>
            </w:pPr>
          </w:p>
        </w:tc>
        <w:tc>
          <w:tcPr>
            <w:tcW w:w="1530" w:type="dxa"/>
            <w:tcBorders>
              <w:bottom w:val="nil"/>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Borders>
              <w:bottom w:val="nil"/>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r w:rsidR="002A4198" w:rsidRPr="00346E29">
        <w:tblPrEx>
          <w:tblCellMar>
            <w:top w:w="0" w:type="dxa"/>
            <w:bottom w:w="0" w:type="dxa"/>
          </w:tblCellMar>
        </w:tblPrEx>
        <w:tc>
          <w:tcPr>
            <w:tcW w:w="4590" w:type="dxa"/>
            <w:tcBorders>
              <w:top w:val="double" w:sz="6" w:space="0" w:color="000000"/>
              <w:bottom w:val="single" w:sz="12" w:space="0" w:color="000000"/>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sz w:val="18"/>
                <w:szCs w:val="18"/>
              </w:rPr>
            </w:pPr>
            <w:r w:rsidRPr="00346E29">
              <w:rPr>
                <w:rFonts w:ascii="Arial" w:hAnsi="Arial" w:cs="Arial"/>
                <w:b/>
                <w:bCs/>
                <w:sz w:val="18"/>
                <w:szCs w:val="18"/>
              </w:rPr>
              <w:t>Totals</w:t>
            </w:r>
          </w:p>
        </w:tc>
        <w:tc>
          <w:tcPr>
            <w:tcW w:w="810" w:type="dxa"/>
            <w:tcBorders>
              <w:top w:val="double" w:sz="6" w:space="0" w:color="000000"/>
              <w:bottom w:val="single" w:sz="12" w:space="0" w:color="000000"/>
            </w:tcBorders>
          </w:tcPr>
          <w:p w:rsidR="002A4198" w:rsidRPr="00346E29" w:rsidRDefault="002A4198">
            <w:pPr>
              <w:jc w:val="center"/>
              <w:rPr>
                <w:rFonts w:ascii="Arial" w:hAnsi="Arial" w:cs="Arial"/>
                <w:b/>
                <w:bCs/>
                <w:sz w:val="18"/>
                <w:szCs w:val="18"/>
              </w:rPr>
            </w:pPr>
          </w:p>
        </w:tc>
        <w:tc>
          <w:tcPr>
            <w:tcW w:w="1530" w:type="dxa"/>
            <w:tcBorders>
              <w:top w:val="double" w:sz="6" w:space="0" w:color="000000"/>
              <w:bottom w:val="single" w:sz="12" w:space="0" w:color="000000"/>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c>
          <w:tcPr>
            <w:tcW w:w="1710" w:type="dxa"/>
            <w:tcBorders>
              <w:top w:val="double" w:sz="6" w:space="0" w:color="000000"/>
              <w:bottom w:val="single" w:sz="12" w:space="0" w:color="000000"/>
            </w:tcBorders>
          </w:tcPr>
          <w:p w:rsidR="002A4198" w:rsidRPr="00346E29" w:rsidRDefault="002A4198">
            <w:pPr>
              <w:rPr>
                <w:rFonts w:ascii="Arial" w:hAnsi="Arial" w:cs="Arial"/>
                <w:b/>
                <w:bCs/>
                <w:sz w:val="18"/>
                <w:szCs w:val="18"/>
              </w:rPr>
            </w:pPr>
          </w:p>
          <w:p w:rsidR="002A4198" w:rsidRPr="00346E29" w:rsidRDefault="002A4198">
            <w:pPr>
              <w:rPr>
                <w:rFonts w:ascii="Arial" w:hAnsi="Arial" w:cs="Arial"/>
                <w:b/>
                <w:bCs/>
                <w:sz w:val="18"/>
                <w:szCs w:val="18"/>
              </w:rPr>
            </w:pPr>
            <w:r w:rsidRPr="00346E29">
              <w:rPr>
                <w:rFonts w:ascii="Arial" w:hAnsi="Arial" w:cs="Arial"/>
                <w:b/>
                <w:bCs/>
                <w:sz w:val="18"/>
                <w:szCs w:val="18"/>
              </w:rPr>
              <w:t>$</w:t>
            </w:r>
          </w:p>
        </w:tc>
      </w:tr>
    </w:tbl>
    <w:p w:rsidR="002A4198" w:rsidRPr="00923675" w:rsidRDefault="002A4198">
      <w:pPr>
        <w:jc w:val="center"/>
        <w:rPr>
          <w:rFonts w:ascii="Arial" w:hAnsi="Arial" w:cs="Arial"/>
          <w:sz w:val="18"/>
          <w:szCs w:val="18"/>
        </w:rPr>
      </w:pPr>
    </w:p>
    <w:p w:rsidR="002A4198" w:rsidRPr="00923675" w:rsidRDefault="002A4198">
      <w:pPr>
        <w:pStyle w:val="BodyText"/>
        <w:rPr>
          <w:sz w:val="18"/>
          <w:szCs w:val="18"/>
        </w:rPr>
      </w:pPr>
      <w:r w:rsidRPr="00923675">
        <w:rPr>
          <w:sz w:val="18"/>
          <w:szCs w:val="18"/>
        </w:rPr>
        <w:t>This form is for damage assessment reporting purposes only.  In accordance with the State Emergency Management Plan, if a Mayor/County Judge determines that a situation is of such severity and magnitude that an effective response is beyond the affected jurisdiction’s capability to recover, a letter outlining the disaster impact and the need for supplemental State and/or Federal assistance must accompany this DSO.</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 xml:space="preserve">Once this form is completed, submit pages 1-3 to your local Disaster District Committee, </w:t>
      </w:r>
      <w:r w:rsidRPr="00923675">
        <w:rPr>
          <w:rFonts w:ascii="Arial" w:hAnsi="Arial" w:cs="Arial"/>
          <w:sz w:val="18"/>
          <w:szCs w:val="18"/>
          <w:u w:val="single"/>
        </w:rPr>
        <w:t xml:space="preserve">and </w:t>
      </w:r>
      <w:r w:rsidRPr="00923675">
        <w:rPr>
          <w:rFonts w:ascii="Arial" w:hAnsi="Arial" w:cs="Arial"/>
          <w:sz w:val="18"/>
          <w:szCs w:val="18"/>
        </w:rPr>
        <w:t>to:</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Texas Department of Public Safety</w:t>
      </w:r>
    </w:p>
    <w:p w:rsidR="002A4198" w:rsidRPr="00923675" w:rsidRDefault="002A4198">
      <w:pPr>
        <w:rPr>
          <w:rFonts w:ascii="Arial" w:hAnsi="Arial" w:cs="Arial"/>
          <w:sz w:val="18"/>
          <w:szCs w:val="18"/>
        </w:rPr>
      </w:pPr>
      <w:r w:rsidRPr="00923675">
        <w:rPr>
          <w:rFonts w:ascii="Arial" w:hAnsi="Arial" w:cs="Arial"/>
          <w:sz w:val="18"/>
          <w:szCs w:val="18"/>
        </w:rPr>
        <w:t>Division of Emergency Management</w:t>
      </w:r>
    </w:p>
    <w:p w:rsidR="002A4198" w:rsidRPr="00923675" w:rsidRDefault="002A4198">
      <w:pPr>
        <w:rPr>
          <w:rFonts w:ascii="Arial" w:hAnsi="Arial" w:cs="Arial"/>
          <w:sz w:val="18"/>
          <w:szCs w:val="18"/>
        </w:rPr>
      </w:pPr>
      <w:r w:rsidRPr="00923675">
        <w:rPr>
          <w:rFonts w:ascii="Arial" w:hAnsi="Arial" w:cs="Arial"/>
          <w:sz w:val="18"/>
          <w:szCs w:val="18"/>
        </w:rPr>
        <w:t>P.O. Box 4087</w:t>
      </w:r>
    </w:p>
    <w:p w:rsidR="002A4198" w:rsidRPr="00923675" w:rsidRDefault="002A4198">
      <w:pPr>
        <w:rPr>
          <w:rFonts w:ascii="Arial" w:hAnsi="Arial" w:cs="Arial"/>
          <w:sz w:val="18"/>
          <w:szCs w:val="18"/>
        </w:rPr>
      </w:pPr>
      <w:r w:rsidRPr="00923675">
        <w:rPr>
          <w:rFonts w:ascii="Arial" w:hAnsi="Arial" w:cs="Arial"/>
          <w:sz w:val="18"/>
          <w:szCs w:val="18"/>
        </w:rPr>
        <w:t>Austin, Texas 78773 or FAX to: 512-424-2444</w:t>
      </w: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p>
    <w:p w:rsidR="002A4198" w:rsidRPr="00923675" w:rsidRDefault="002A4198">
      <w:pPr>
        <w:jc w:val="center"/>
        <w:rPr>
          <w:rFonts w:ascii="Arial" w:hAnsi="Arial" w:cs="Arial"/>
          <w:b/>
          <w:bCs/>
          <w:sz w:val="18"/>
          <w:szCs w:val="18"/>
        </w:rPr>
      </w:pPr>
    </w:p>
    <w:p w:rsidR="002A4198" w:rsidRPr="00923675" w:rsidRDefault="002A4198">
      <w:pPr>
        <w:rPr>
          <w:rFonts w:ascii="Arial" w:hAnsi="Arial" w:cs="Arial"/>
          <w:sz w:val="18"/>
          <w:szCs w:val="18"/>
        </w:rPr>
      </w:pPr>
    </w:p>
    <w:p w:rsidR="002A4198" w:rsidRPr="00923675" w:rsidRDefault="002A4198">
      <w:pPr>
        <w:rPr>
          <w:rFonts w:ascii="Arial" w:hAnsi="Arial" w:cs="Arial"/>
          <w:sz w:val="18"/>
          <w:szCs w:val="18"/>
        </w:rPr>
      </w:pPr>
      <w:r w:rsidRPr="00923675">
        <w:rPr>
          <w:rFonts w:ascii="Arial" w:hAnsi="Arial" w:cs="Arial"/>
          <w:sz w:val="18"/>
          <w:szCs w:val="18"/>
        </w:rPr>
        <w:t>DEM-93 - Page 3 (Rev. 4/00)</w:t>
      </w:r>
    </w:p>
    <w:p w:rsidR="002A4198" w:rsidRPr="00923675" w:rsidRDefault="002A4198">
      <w:pPr>
        <w:jc w:val="center"/>
        <w:rPr>
          <w:b/>
          <w:bCs/>
        </w:rPr>
      </w:pPr>
    </w:p>
    <w:p w:rsidR="002A4198" w:rsidRPr="00923675" w:rsidRDefault="002A4198">
      <w:pPr>
        <w:jc w:val="center"/>
        <w:rPr>
          <w:b/>
          <w:bCs/>
        </w:rPr>
        <w:sectPr w:rsidR="002A4198" w:rsidRPr="00923675">
          <w:headerReference w:type="default" r:id="rId12"/>
          <w:footerReference w:type="default" r:id="rId13"/>
          <w:pgSz w:w="12240" w:h="15840" w:code="1"/>
          <w:pgMar w:top="1008" w:right="1440" w:bottom="864" w:left="1440" w:header="720" w:footer="720" w:gutter="0"/>
          <w:pgNumType w:start="1"/>
          <w:cols w:space="720"/>
        </w:sectPr>
      </w:pPr>
    </w:p>
    <w:p w:rsidR="002A4198" w:rsidRPr="00923675" w:rsidRDefault="002A4198">
      <w:pPr>
        <w:jc w:val="center"/>
        <w:rPr>
          <w:rFonts w:ascii="Arial" w:hAnsi="Arial" w:cs="Arial"/>
          <w:b/>
          <w:bCs/>
          <w:sz w:val="17"/>
          <w:szCs w:val="17"/>
        </w:rPr>
      </w:pPr>
      <w:r w:rsidRPr="00923675">
        <w:rPr>
          <w:rFonts w:ascii="Arial" w:hAnsi="Arial" w:cs="Arial"/>
          <w:b/>
          <w:bCs/>
          <w:sz w:val="17"/>
          <w:szCs w:val="17"/>
        </w:rPr>
        <w:lastRenderedPageBreak/>
        <w:t>RESIDENTIAL LOSS GUIDELINES</w:t>
      </w:r>
    </w:p>
    <w:p w:rsidR="002A4198" w:rsidRPr="00923675" w:rsidRDefault="002A4198">
      <w:pPr>
        <w:rPr>
          <w:rFonts w:ascii="Arial" w:hAnsi="Arial" w:cs="Arial"/>
          <w:sz w:val="17"/>
          <w:szCs w:val="17"/>
        </w:rPr>
      </w:pPr>
    </w:p>
    <w:p w:rsidR="002A4198" w:rsidRPr="00923675" w:rsidRDefault="002A4198">
      <w:pPr>
        <w:tabs>
          <w:tab w:val="left" w:pos="-720"/>
          <w:tab w:val="left" w:pos="0"/>
          <w:tab w:val="left" w:pos="720"/>
          <w:tab w:val="left" w:pos="1440"/>
        </w:tabs>
        <w:suppressAutoHyphens/>
        <w:ind w:left="2160" w:hanging="2160"/>
        <w:jc w:val="both"/>
        <w:rPr>
          <w:rFonts w:ascii="Arial" w:hAnsi="Arial" w:cs="Arial"/>
          <w:spacing w:val="-3"/>
          <w:sz w:val="17"/>
          <w:szCs w:val="17"/>
        </w:rPr>
      </w:pPr>
      <w:r w:rsidRPr="00923675">
        <w:rPr>
          <w:rFonts w:ascii="Arial" w:hAnsi="Arial" w:cs="Arial"/>
          <w:b/>
          <w:bCs/>
          <w:spacing w:val="-3"/>
          <w:sz w:val="17"/>
          <w:szCs w:val="17"/>
        </w:rPr>
        <w:t xml:space="preserve">Destroyed:        </w:t>
      </w:r>
      <w:r w:rsidRPr="00923675">
        <w:rPr>
          <w:rFonts w:ascii="Arial" w:hAnsi="Arial" w:cs="Arial"/>
          <w:spacing w:val="-3"/>
          <w:sz w:val="17"/>
          <w:szCs w:val="17"/>
        </w:rPr>
        <w:t xml:space="preserve">Structure is permanently uninhabitable and </w:t>
      </w:r>
      <w:r w:rsidR="001967EF" w:rsidRPr="00923675">
        <w:rPr>
          <w:rFonts w:ascii="Arial" w:hAnsi="Arial" w:cs="Arial"/>
          <w:spacing w:val="-3"/>
          <w:sz w:val="17"/>
          <w:szCs w:val="17"/>
        </w:rPr>
        <w:t>cannot</w:t>
      </w:r>
      <w:r w:rsidRPr="00923675">
        <w:rPr>
          <w:rFonts w:ascii="Arial" w:hAnsi="Arial" w:cs="Arial"/>
          <w:spacing w:val="-3"/>
          <w:sz w:val="17"/>
          <w:szCs w:val="17"/>
        </w:rPr>
        <w:t xml:space="preserve"> be repaired.  Look for the following:</w:t>
      </w:r>
      <w:r w:rsidRPr="00923675">
        <w:rPr>
          <w:rFonts w:ascii="Arial" w:hAnsi="Arial" w:cs="Arial"/>
          <w:spacing w:val="-3"/>
          <w:sz w:val="17"/>
          <w:szCs w:val="17"/>
        </w:rPr>
        <w:fldChar w:fldCharType="begin"/>
      </w:r>
      <w:r w:rsidRPr="00923675">
        <w:rPr>
          <w:rFonts w:ascii="Arial" w:hAnsi="Arial" w:cs="Arial"/>
          <w:spacing w:val="-3"/>
          <w:sz w:val="17"/>
          <w:szCs w:val="17"/>
        </w:rPr>
        <w:instrText xml:space="preserve">PRIVATE </w:instrText>
      </w:r>
      <w:r w:rsidR="000B1F20" w:rsidRPr="00923675">
        <w:rPr>
          <w:rFonts w:ascii="Arial" w:hAnsi="Arial" w:cs="Arial"/>
          <w:spacing w:val="-3"/>
          <w:sz w:val="17"/>
          <w:szCs w:val="17"/>
        </w:rPr>
      </w:r>
      <w:r w:rsidRPr="00923675">
        <w:rPr>
          <w:rFonts w:ascii="Arial" w:hAnsi="Arial" w:cs="Arial"/>
          <w:spacing w:val="-3"/>
          <w:sz w:val="17"/>
          <w:szCs w:val="17"/>
        </w:rPr>
        <w:fldChar w:fldCharType="end"/>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Structure gone, only foundation remains;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Major sections of walls missing or collapsed;</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Entire roof gone with noticeable distortion of the walls;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 xml:space="preserve">Structure has shifted </w:t>
      </w:r>
      <w:proofErr w:type="gramStart"/>
      <w:r w:rsidRPr="00923675">
        <w:rPr>
          <w:rFonts w:ascii="Arial" w:hAnsi="Arial" w:cs="Arial"/>
          <w:spacing w:val="-3"/>
          <w:sz w:val="17"/>
          <w:szCs w:val="17"/>
        </w:rPr>
        <w:t>off of</w:t>
      </w:r>
      <w:proofErr w:type="gramEnd"/>
      <w:r w:rsidRPr="00923675">
        <w:rPr>
          <w:rFonts w:ascii="Arial" w:hAnsi="Arial" w:cs="Arial"/>
          <w:spacing w:val="-3"/>
          <w:sz w:val="17"/>
          <w:szCs w:val="17"/>
        </w:rPr>
        <w:t xml:space="preserve"> its foundation;</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More than 4 feet of water, over 12" for mobile homes.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s>
        <w:suppressAutoHyphens/>
        <w:ind w:left="720" w:hanging="720"/>
        <w:jc w:val="both"/>
        <w:rPr>
          <w:rFonts w:ascii="Arial" w:hAnsi="Arial" w:cs="Arial"/>
          <w:spacing w:val="-3"/>
          <w:sz w:val="17"/>
          <w:szCs w:val="17"/>
        </w:rPr>
      </w:pPr>
      <w:r w:rsidRPr="00923675">
        <w:rPr>
          <w:rFonts w:ascii="Arial" w:hAnsi="Arial" w:cs="Arial"/>
          <w:b/>
          <w:bCs/>
          <w:spacing w:val="-3"/>
          <w:sz w:val="17"/>
          <w:szCs w:val="17"/>
        </w:rPr>
        <w:t xml:space="preserve">Major:            </w:t>
      </w:r>
      <w:r w:rsidRPr="00923675">
        <w:rPr>
          <w:rFonts w:ascii="Arial" w:hAnsi="Arial" w:cs="Arial"/>
          <w:spacing w:val="-3"/>
          <w:sz w:val="17"/>
          <w:szCs w:val="17"/>
        </w:rPr>
        <w:t xml:space="preserve">Structure is currently uninhabitable and extensive repair is required to make it habitable.  Look    </w:t>
      </w:r>
    </w:p>
    <w:p w:rsidR="002A4198" w:rsidRPr="00923675" w:rsidRDefault="002A4198">
      <w:pPr>
        <w:tabs>
          <w:tab w:val="left" w:pos="-720"/>
        </w:tabs>
        <w:suppressAutoHyphens/>
        <w:ind w:left="720" w:hanging="720"/>
        <w:jc w:val="both"/>
        <w:rPr>
          <w:rFonts w:ascii="Arial" w:hAnsi="Arial" w:cs="Arial"/>
          <w:spacing w:val="-3"/>
          <w:sz w:val="17"/>
          <w:szCs w:val="17"/>
        </w:rPr>
      </w:pPr>
      <w:r w:rsidRPr="00923675">
        <w:rPr>
          <w:rFonts w:ascii="Arial" w:hAnsi="Arial" w:cs="Arial"/>
          <w:spacing w:val="-3"/>
          <w:sz w:val="17"/>
          <w:szCs w:val="17"/>
        </w:rPr>
        <w:t xml:space="preserve">                        </w:t>
      </w:r>
      <w:r w:rsidR="001967EF" w:rsidRPr="00923675">
        <w:rPr>
          <w:rFonts w:ascii="Arial" w:hAnsi="Arial" w:cs="Arial"/>
          <w:spacing w:val="-3"/>
          <w:sz w:val="17"/>
          <w:szCs w:val="17"/>
        </w:rPr>
        <w:t>for the</w:t>
      </w:r>
      <w:r w:rsidRPr="00923675">
        <w:rPr>
          <w:rFonts w:ascii="Arial" w:hAnsi="Arial" w:cs="Arial"/>
          <w:spacing w:val="-3"/>
          <w:sz w:val="17"/>
          <w:szCs w:val="17"/>
        </w:rPr>
        <w:t xml:space="preserve"> following:</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Portions of the roof, including decking, missing;</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Twisted, bowed or cracked walls;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Penetration of structure by trees or cars, etc.;</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2 to 4 feet of water, 6" to 12" for mobile homes.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s>
        <w:suppressAutoHyphens/>
        <w:ind w:left="2160" w:hanging="2160"/>
        <w:jc w:val="both"/>
        <w:rPr>
          <w:rFonts w:ascii="Arial" w:hAnsi="Arial" w:cs="Arial"/>
          <w:spacing w:val="-3"/>
          <w:sz w:val="17"/>
          <w:szCs w:val="17"/>
        </w:rPr>
      </w:pPr>
      <w:r w:rsidRPr="00923675">
        <w:rPr>
          <w:rFonts w:ascii="Arial" w:hAnsi="Arial" w:cs="Arial"/>
          <w:b/>
          <w:bCs/>
          <w:spacing w:val="-3"/>
          <w:sz w:val="17"/>
          <w:szCs w:val="17"/>
        </w:rPr>
        <w:t xml:space="preserve">Minor:            </w:t>
      </w:r>
      <w:r w:rsidRPr="00923675">
        <w:rPr>
          <w:rFonts w:ascii="Arial" w:hAnsi="Arial" w:cs="Arial"/>
          <w:spacing w:val="-3"/>
          <w:sz w:val="17"/>
          <w:szCs w:val="17"/>
        </w:rPr>
        <w:t>Structure is habitable with minor repairs.  Look for the following:</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b/>
          <w:bCs/>
          <w:spacing w:val="-3"/>
          <w:sz w:val="17"/>
          <w:szCs w:val="17"/>
          <w:u w:val="single"/>
        </w:rPr>
        <w:t>Many</w:t>
      </w:r>
      <w:r w:rsidRPr="00923675">
        <w:rPr>
          <w:rFonts w:ascii="Arial" w:hAnsi="Arial" w:cs="Arial"/>
          <w:spacing w:val="-3"/>
          <w:sz w:val="17"/>
          <w:szCs w:val="17"/>
        </w:rPr>
        <w:t xml:space="preserve"> missing shingles, broken windows and doors;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Siding loose, missing or damaged;</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Minor shifting or settling of foundation;</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Damaged septic systems (flood);</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6" to 2 feet of water, less than 6” for mobile homes.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s>
        <w:suppressAutoHyphens/>
        <w:ind w:left="2160" w:hanging="2160"/>
        <w:jc w:val="both"/>
        <w:rPr>
          <w:rFonts w:ascii="Arial" w:hAnsi="Arial" w:cs="Arial"/>
          <w:spacing w:val="-3"/>
          <w:sz w:val="17"/>
          <w:szCs w:val="17"/>
        </w:rPr>
      </w:pPr>
      <w:r w:rsidRPr="00923675">
        <w:rPr>
          <w:rFonts w:ascii="Arial" w:hAnsi="Arial" w:cs="Arial"/>
          <w:b/>
          <w:bCs/>
          <w:spacing w:val="-3"/>
          <w:sz w:val="17"/>
          <w:szCs w:val="17"/>
        </w:rPr>
        <w:t>Affected:</w:t>
      </w:r>
      <w:r w:rsidRPr="00923675">
        <w:rPr>
          <w:rFonts w:ascii="Arial" w:hAnsi="Arial" w:cs="Arial"/>
          <w:spacing w:val="-3"/>
          <w:sz w:val="17"/>
          <w:szCs w:val="17"/>
        </w:rPr>
        <w:t xml:space="preserve">        Structure is habitable.  Some minor damage may be eligible for assistance.  Look for the following:</w:t>
      </w: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 xml:space="preserve">A </w:t>
      </w:r>
      <w:r w:rsidRPr="00923675">
        <w:rPr>
          <w:rFonts w:ascii="Arial" w:hAnsi="Arial" w:cs="Arial"/>
          <w:b/>
          <w:bCs/>
          <w:spacing w:val="-3"/>
          <w:sz w:val="17"/>
          <w:szCs w:val="17"/>
          <w:u w:val="single"/>
        </w:rPr>
        <w:t>few</w:t>
      </w:r>
      <w:r w:rsidRPr="00923675">
        <w:rPr>
          <w:rFonts w:ascii="Arial" w:hAnsi="Arial" w:cs="Arial"/>
          <w:spacing w:val="-3"/>
          <w:sz w:val="17"/>
          <w:szCs w:val="17"/>
        </w:rPr>
        <w:t xml:space="preserve"> missing shingles;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Some broken windows;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Damage to cars;</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Damage to Air Conditioner Compressor only;</w:t>
      </w: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p>
    <w:p w:rsidR="002A4198" w:rsidRPr="00923675" w:rsidRDefault="002A4198">
      <w:pPr>
        <w:tabs>
          <w:tab w:val="left" w:pos="-720"/>
          <w:tab w:val="left" w:pos="0"/>
          <w:tab w:val="left" w:pos="720"/>
          <w:tab w:val="left" w:pos="1440"/>
          <w:tab w:val="left" w:pos="2160"/>
        </w:tabs>
        <w:suppressAutoHyphens/>
        <w:ind w:left="2880" w:hanging="2880"/>
        <w:jc w:val="both"/>
        <w:rPr>
          <w:rFonts w:ascii="Arial" w:hAnsi="Arial" w:cs="Arial"/>
          <w:spacing w:val="-3"/>
          <w:sz w:val="17"/>
          <w:szCs w:val="17"/>
        </w:rPr>
      </w:pP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r>
      <w:r w:rsidRPr="00923675">
        <w:rPr>
          <w:rFonts w:ascii="Arial" w:hAnsi="Arial" w:cs="Arial"/>
          <w:spacing w:val="-3"/>
          <w:sz w:val="17"/>
          <w:szCs w:val="17"/>
        </w:rPr>
        <w:tab/>
        <w:t>Less than 6” of water.</w:t>
      </w:r>
      <w:r w:rsidRPr="00923675">
        <w:rPr>
          <w:rFonts w:ascii="Arial" w:hAnsi="Arial" w:cs="Arial"/>
          <w:spacing w:val="-3"/>
          <w:sz w:val="17"/>
          <w:szCs w:val="17"/>
        </w:rPr>
        <w:tab/>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suppressAutoHyphens/>
        <w:rPr>
          <w:rFonts w:ascii="Arial" w:hAnsi="Arial" w:cs="Arial"/>
          <w:spacing w:val="-2"/>
          <w:sz w:val="17"/>
          <w:szCs w:val="17"/>
        </w:rPr>
      </w:pPr>
      <w:r w:rsidRPr="00923675">
        <w:rPr>
          <w:rFonts w:ascii="Arial" w:hAnsi="Arial" w:cs="Arial"/>
          <w:b/>
          <w:bCs/>
          <w:spacing w:val="-2"/>
          <w:sz w:val="17"/>
          <w:szCs w:val="17"/>
        </w:rPr>
        <w:t>Estimating Insurance</w:t>
      </w:r>
      <w:r w:rsidRPr="00923675">
        <w:rPr>
          <w:rFonts w:ascii="Arial" w:hAnsi="Arial" w:cs="Arial"/>
          <w:spacing w:val="-2"/>
          <w:sz w:val="17"/>
          <w:szCs w:val="17"/>
        </w:rPr>
        <w:t>:</w:t>
      </w:r>
      <w:r w:rsidRPr="00923675">
        <w:rPr>
          <w:rFonts w:ascii="Arial" w:hAnsi="Arial" w:cs="Arial"/>
          <w:spacing w:val="-2"/>
          <w:sz w:val="17"/>
          <w:szCs w:val="17"/>
        </w:rPr>
        <w:tab/>
        <w:t>The following are general guidelines to estimating insurance coverage.</w:t>
      </w:r>
    </w:p>
    <w:p w:rsidR="002A4198" w:rsidRPr="00923675" w:rsidRDefault="002A4198">
      <w:pPr>
        <w:suppressAutoHyphens/>
        <w:rPr>
          <w:rFonts w:ascii="Arial" w:hAnsi="Arial" w:cs="Arial"/>
          <w:spacing w:val="-2"/>
          <w:sz w:val="17"/>
          <w:szCs w:val="17"/>
        </w:rPr>
      </w:pPr>
    </w:p>
    <w:p w:rsidR="002A4198" w:rsidRPr="00923675" w:rsidRDefault="002A4198">
      <w:pPr>
        <w:suppressAutoHyphens/>
        <w:rPr>
          <w:rFonts w:ascii="Arial" w:hAnsi="Arial" w:cs="Arial"/>
          <w:spacing w:val="-2"/>
          <w:sz w:val="17"/>
          <w:szCs w:val="17"/>
        </w:rPr>
      </w:pP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 xml:space="preserve">Renters are less likely to have insurance. </w:t>
      </w:r>
    </w:p>
    <w:p w:rsidR="002A4198" w:rsidRPr="00923675" w:rsidRDefault="002A4198">
      <w:pPr>
        <w:suppressAutoHyphens/>
        <w:rPr>
          <w:rFonts w:ascii="Arial" w:hAnsi="Arial" w:cs="Arial"/>
          <w:spacing w:val="-2"/>
          <w:sz w:val="17"/>
          <w:szCs w:val="17"/>
        </w:rPr>
      </w:pPr>
    </w:p>
    <w:p w:rsidR="002A4198" w:rsidRPr="00923675" w:rsidRDefault="002A4198">
      <w:pPr>
        <w:suppressAutoHyphens/>
        <w:rPr>
          <w:rFonts w:ascii="Arial" w:hAnsi="Arial" w:cs="Arial"/>
          <w:spacing w:val="-2"/>
          <w:sz w:val="17"/>
          <w:szCs w:val="17"/>
        </w:rPr>
      </w:pP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Low income residents are less likely to have insurance.</w:t>
      </w:r>
    </w:p>
    <w:p w:rsidR="002A4198" w:rsidRPr="00923675" w:rsidRDefault="002A4198">
      <w:pPr>
        <w:suppressAutoHyphens/>
        <w:rPr>
          <w:rFonts w:ascii="Arial" w:hAnsi="Arial" w:cs="Arial"/>
          <w:spacing w:val="-2"/>
          <w:sz w:val="17"/>
          <w:szCs w:val="17"/>
        </w:rPr>
      </w:pPr>
    </w:p>
    <w:p w:rsidR="002A4198" w:rsidRPr="00923675" w:rsidRDefault="002A4198">
      <w:pPr>
        <w:suppressAutoHyphens/>
        <w:rPr>
          <w:rFonts w:ascii="Arial" w:hAnsi="Arial" w:cs="Arial"/>
          <w:spacing w:val="-2"/>
          <w:sz w:val="17"/>
          <w:szCs w:val="17"/>
        </w:rPr>
      </w:pP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 xml:space="preserve">Homeowners who are still paying off their mortgage will normally have the </w:t>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appropriate type of insurance.</w:t>
      </w:r>
    </w:p>
    <w:p w:rsidR="002A4198" w:rsidRPr="00923675" w:rsidRDefault="002A4198">
      <w:pPr>
        <w:suppressAutoHyphens/>
        <w:rPr>
          <w:rFonts w:ascii="Arial" w:hAnsi="Arial" w:cs="Arial"/>
          <w:spacing w:val="-2"/>
          <w:sz w:val="17"/>
          <w:szCs w:val="17"/>
        </w:rPr>
      </w:pPr>
    </w:p>
    <w:p w:rsidR="002A4198" w:rsidRPr="00923675" w:rsidRDefault="002A4198">
      <w:pPr>
        <w:suppressAutoHyphens/>
        <w:rPr>
          <w:rFonts w:ascii="Arial" w:hAnsi="Arial" w:cs="Arial"/>
          <w:spacing w:val="-2"/>
          <w:sz w:val="17"/>
          <w:szCs w:val="17"/>
        </w:rPr>
      </w:pP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 xml:space="preserve">Residents who are flooded and reside in an area that does not participate in the </w:t>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 xml:space="preserve">NFIP or in an area that has been sanctioned for NFIP code enforcement violations </w:t>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will not have flood insurance.</w:t>
      </w:r>
    </w:p>
    <w:p w:rsidR="002A4198" w:rsidRPr="00923675" w:rsidRDefault="002A4198">
      <w:pPr>
        <w:suppressAutoHyphens/>
        <w:jc w:val="center"/>
        <w:rPr>
          <w:rFonts w:ascii="Arial" w:hAnsi="Arial" w:cs="Arial"/>
          <w:spacing w:val="-2"/>
          <w:sz w:val="17"/>
          <w:szCs w:val="17"/>
        </w:rPr>
      </w:pPr>
    </w:p>
    <w:p w:rsidR="002A4198" w:rsidRPr="00923675" w:rsidRDefault="002A4198">
      <w:pPr>
        <w:tabs>
          <w:tab w:val="left" w:pos="-720"/>
        </w:tabs>
        <w:suppressAutoHyphens/>
        <w:jc w:val="both"/>
        <w:rPr>
          <w:rFonts w:ascii="Arial" w:hAnsi="Arial" w:cs="Arial"/>
          <w:spacing w:val="-3"/>
          <w:sz w:val="17"/>
          <w:szCs w:val="17"/>
        </w:rPr>
      </w:pP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 xml:space="preserve">Residents who are flooded but whose property is not located in the Special Flood </w:t>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r>
      <w:r w:rsidRPr="00923675">
        <w:rPr>
          <w:rFonts w:ascii="Arial" w:hAnsi="Arial" w:cs="Arial"/>
          <w:spacing w:val="-2"/>
          <w:sz w:val="17"/>
          <w:szCs w:val="17"/>
        </w:rPr>
        <w:tab/>
        <w:t>Hazard Area (SFHA) will probably not have flood insurance.</w:t>
      </w:r>
    </w:p>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s>
        <w:suppressAutoHyphens/>
        <w:jc w:val="both"/>
        <w:rPr>
          <w:rFonts w:ascii="Arial" w:hAnsi="Arial" w:cs="Arial"/>
          <w:spacing w:val="-3"/>
          <w:sz w:val="17"/>
          <w:szCs w:val="17"/>
        </w:rPr>
      </w:pPr>
      <w:r w:rsidRPr="00923675">
        <w:rPr>
          <w:rFonts w:ascii="Arial" w:hAnsi="Arial" w:cs="Arial"/>
          <w:spacing w:val="-3"/>
          <w:sz w:val="17"/>
          <w:szCs w:val="17"/>
        </w:rPr>
        <w:t xml:space="preserve">DEM-93 - Page 4 (Rev. 4/00)                                         </w:t>
      </w:r>
    </w:p>
    <w:p w:rsidR="002A4198" w:rsidRPr="00923675" w:rsidRDefault="002A4198">
      <w:pPr>
        <w:tabs>
          <w:tab w:val="left" w:pos="-720"/>
        </w:tabs>
        <w:suppressAutoHyphens/>
        <w:jc w:val="center"/>
        <w:rPr>
          <w:spacing w:val="-3"/>
        </w:rPr>
      </w:pPr>
    </w:p>
    <w:p w:rsidR="002A4198" w:rsidRPr="00923675" w:rsidRDefault="002A4198">
      <w:pPr>
        <w:tabs>
          <w:tab w:val="right" w:leader="dot" w:pos="9360"/>
        </w:tabs>
        <w:spacing w:before="240"/>
        <w:jc w:val="both"/>
        <w:rPr>
          <w:rFonts w:ascii="Arial" w:hAnsi="Arial" w:cs="Arial"/>
        </w:rPr>
        <w:sectPr w:rsidR="002A4198" w:rsidRPr="00923675">
          <w:headerReference w:type="default" r:id="rId14"/>
          <w:footerReference w:type="default" r:id="rId15"/>
          <w:pgSz w:w="12240" w:h="15840" w:code="1"/>
          <w:pgMar w:top="1008" w:right="1440" w:bottom="864" w:left="1440" w:header="720" w:footer="720" w:gutter="0"/>
          <w:pgNumType w:start="1"/>
          <w:cols w:space="720"/>
        </w:sectPr>
      </w:pPr>
    </w:p>
    <w:p w:rsidR="002A4198" w:rsidRPr="00923675" w:rsidRDefault="002A4198">
      <w:pPr>
        <w:tabs>
          <w:tab w:val="center" w:pos="7581"/>
        </w:tabs>
        <w:suppressAutoHyphens/>
        <w:jc w:val="both"/>
        <w:rPr>
          <w:rFonts w:ascii="Univers Bold" w:hAnsi="Univers Bold" w:cs="Univers Bold"/>
          <w:b/>
          <w:bCs/>
          <w:spacing w:val="-2"/>
          <w:sz w:val="17"/>
          <w:szCs w:val="17"/>
        </w:rPr>
      </w:pPr>
      <w:r w:rsidRPr="00923675">
        <w:rPr>
          <w:rFonts w:ascii="Univers Bold" w:hAnsi="Univers Bold" w:cs="Univers Bold"/>
          <w:b/>
          <w:bCs/>
          <w:spacing w:val="-2"/>
          <w:sz w:val="17"/>
          <w:szCs w:val="17"/>
        </w:rPr>
        <w:lastRenderedPageBreak/>
        <w:t>SITE ASSESSMENT - BUSINESS LOSSES</w:t>
      </w:r>
      <w:r w:rsidRPr="00923675">
        <w:rPr>
          <w:rFonts w:ascii="Univers Bold" w:hAnsi="Univers Bold" w:cs="Univers Bold"/>
          <w:b/>
          <w:bCs/>
          <w:spacing w:val="-2"/>
          <w:sz w:val="17"/>
          <w:szCs w:val="17"/>
        </w:rPr>
        <w:fldChar w:fldCharType="begin"/>
      </w:r>
      <w:r w:rsidRPr="00923675">
        <w:rPr>
          <w:rFonts w:ascii="Univers Bold" w:hAnsi="Univers Bold" w:cs="Univers Bold"/>
          <w:b/>
          <w:bCs/>
          <w:spacing w:val="-2"/>
          <w:sz w:val="17"/>
          <w:szCs w:val="17"/>
        </w:rPr>
        <w:instrText xml:space="preserve">PRIVATE </w:instrText>
      </w:r>
      <w:r w:rsidR="000B1F20" w:rsidRPr="00923675">
        <w:rPr>
          <w:rFonts w:ascii="Univers Bold" w:hAnsi="Univers Bold" w:cs="Univers Bold"/>
          <w:b/>
          <w:bCs/>
          <w:spacing w:val="-2"/>
          <w:sz w:val="19"/>
          <w:szCs w:val="19"/>
        </w:rPr>
      </w:r>
      <w:r w:rsidRPr="00923675">
        <w:rPr>
          <w:rFonts w:ascii="Univers Bold" w:hAnsi="Univers Bold" w:cs="Univers Bold"/>
          <w:b/>
          <w:bCs/>
          <w:spacing w:val="-2"/>
          <w:sz w:val="17"/>
          <w:szCs w:val="17"/>
        </w:rPr>
        <w:fldChar w:fldCharType="end"/>
      </w:r>
    </w:p>
    <w:p w:rsidR="002A4198" w:rsidRPr="00923675" w:rsidRDefault="002A4198">
      <w:pPr>
        <w:tabs>
          <w:tab w:val="left" w:pos="-720"/>
        </w:tabs>
        <w:suppressAutoHyphens/>
        <w:jc w:val="both"/>
        <w:rPr>
          <w:rFonts w:ascii="Univers Bold" w:hAnsi="Univers Bold" w:cs="Univers Bold"/>
          <w:b/>
          <w:bCs/>
          <w:spacing w:val="-2"/>
          <w:sz w:val="17"/>
          <w:szCs w:val="17"/>
        </w:rPr>
      </w:pPr>
    </w:p>
    <w:p w:rsidR="002A4198" w:rsidRPr="00923675" w:rsidRDefault="002A4198">
      <w:pPr>
        <w:tabs>
          <w:tab w:val="left" w:pos="-720"/>
        </w:tabs>
        <w:suppressAutoHyphens/>
        <w:jc w:val="both"/>
        <w:rPr>
          <w:rFonts w:ascii="Univers Bold" w:hAnsi="Univers Bold" w:cs="Univers Bold"/>
          <w:b/>
          <w:bCs/>
          <w:spacing w:val="-2"/>
          <w:sz w:val="17"/>
          <w:szCs w:val="17"/>
        </w:rPr>
      </w:pPr>
      <w:r w:rsidRPr="00923675">
        <w:rPr>
          <w:rFonts w:ascii="Univers Bold" w:hAnsi="Univers Bold" w:cs="Univers Bold"/>
          <w:b/>
          <w:bCs/>
          <w:spacing w:val="-2"/>
          <w:sz w:val="17"/>
          <w:szCs w:val="17"/>
        </w:rPr>
        <w:t>(1)  COUNTY____________________________</w:t>
      </w:r>
      <w:r w:rsidRPr="00923675">
        <w:rPr>
          <w:rFonts w:ascii="Univers Bold" w:hAnsi="Univers Bold" w:cs="Univers Bold"/>
          <w:b/>
          <w:bCs/>
          <w:spacing w:val="-2"/>
          <w:sz w:val="17"/>
          <w:szCs w:val="17"/>
        </w:rPr>
        <w:tab/>
      </w:r>
      <w:r w:rsidRPr="00923675">
        <w:rPr>
          <w:rFonts w:ascii="Univers Bold" w:hAnsi="Univers Bold" w:cs="Univers Bold"/>
          <w:b/>
          <w:bCs/>
          <w:spacing w:val="-2"/>
          <w:sz w:val="17"/>
          <w:szCs w:val="17"/>
        </w:rPr>
        <w:tab/>
        <w:t>(4)   DAMAGE ASSESSMENT TEAM</w:t>
      </w:r>
      <w:r w:rsidRPr="00923675">
        <w:rPr>
          <w:rFonts w:ascii="Univers Bold" w:hAnsi="Univers Bold" w:cs="Univers Bold"/>
          <w:b/>
          <w:bCs/>
          <w:spacing w:val="-2"/>
          <w:sz w:val="17"/>
          <w:szCs w:val="17"/>
        </w:rPr>
        <w:tab/>
        <w:t xml:space="preserve">             </w:t>
      </w:r>
      <w:proofErr w:type="gramStart"/>
      <w:r w:rsidRPr="00923675">
        <w:rPr>
          <w:rFonts w:ascii="Univers Bold" w:hAnsi="Univers Bold" w:cs="Univers Bold"/>
          <w:b/>
          <w:bCs/>
          <w:spacing w:val="-2"/>
          <w:sz w:val="17"/>
          <w:szCs w:val="17"/>
        </w:rPr>
        <w:t xml:space="preserve">   (</w:t>
      </w:r>
      <w:proofErr w:type="gramEnd"/>
      <w:r w:rsidRPr="00923675">
        <w:rPr>
          <w:rFonts w:ascii="Univers Bold" w:hAnsi="Univers Bold" w:cs="Univers Bold"/>
          <w:b/>
          <w:bCs/>
          <w:spacing w:val="-2"/>
          <w:sz w:val="17"/>
          <w:szCs w:val="17"/>
        </w:rPr>
        <w:t>5) INCIDENT PERIOD:______________________________</w:t>
      </w:r>
    </w:p>
    <w:p w:rsidR="002A4198" w:rsidRPr="00923675" w:rsidRDefault="002A4198">
      <w:pPr>
        <w:tabs>
          <w:tab w:val="left" w:pos="-720"/>
        </w:tabs>
        <w:suppressAutoHyphens/>
        <w:jc w:val="both"/>
        <w:rPr>
          <w:rFonts w:ascii="Univers Bold" w:hAnsi="Univers Bold" w:cs="Univers Bold"/>
          <w:b/>
          <w:bCs/>
          <w:spacing w:val="-2"/>
          <w:sz w:val="17"/>
          <w:szCs w:val="17"/>
        </w:rPr>
      </w:pPr>
    </w:p>
    <w:p w:rsidR="002A4198" w:rsidRPr="00923675" w:rsidRDefault="002A4198">
      <w:pPr>
        <w:tabs>
          <w:tab w:val="left" w:pos="-720"/>
        </w:tabs>
        <w:suppressAutoHyphens/>
        <w:jc w:val="both"/>
        <w:rPr>
          <w:rFonts w:ascii="Univers Bold" w:hAnsi="Univers Bold" w:cs="Univers Bold"/>
          <w:b/>
          <w:bCs/>
          <w:spacing w:val="-2"/>
          <w:sz w:val="17"/>
          <w:szCs w:val="17"/>
        </w:rPr>
      </w:pPr>
      <w:r w:rsidRPr="00923675">
        <w:rPr>
          <w:rFonts w:ascii="Univers Bold" w:hAnsi="Univers Bold" w:cs="Univers Bold"/>
          <w:b/>
          <w:bCs/>
          <w:spacing w:val="-2"/>
          <w:sz w:val="17"/>
          <w:szCs w:val="17"/>
        </w:rPr>
        <w:t>(2)  CITY _______________________________</w:t>
      </w:r>
      <w:r w:rsidRPr="00923675">
        <w:rPr>
          <w:rFonts w:ascii="Univers Bold" w:hAnsi="Univers Bold" w:cs="Univers Bold"/>
          <w:b/>
          <w:bCs/>
          <w:spacing w:val="-2"/>
          <w:sz w:val="17"/>
          <w:szCs w:val="17"/>
        </w:rPr>
        <w:tab/>
      </w:r>
      <w:r w:rsidRPr="00923675">
        <w:rPr>
          <w:rFonts w:ascii="Univers Bold" w:hAnsi="Univers Bold" w:cs="Univers Bold"/>
          <w:b/>
          <w:bCs/>
          <w:spacing w:val="-2"/>
          <w:sz w:val="17"/>
          <w:szCs w:val="17"/>
        </w:rPr>
        <w:tab/>
        <w:t>_____________________________________</w:t>
      </w:r>
      <w:r w:rsidRPr="00923675">
        <w:rPr>
          <w:rFonts w:ascii="Univers Bold" w:hAnsi="Univers Bold" w:cs="Univers Bold"/>
          <w:b/>
          <w:bCs/>
          <w:spacing w:val="-2"/>
          <w:sz w:val="17"/>
          <w:szCs w:val="17"/>
        </w:rPr>
        <w:tab/>
        <w:t xml:space="preserve">(6) DATE OF </w:t>
      </w:r>
      <w:proofErr w:type="gramStart"/>
      <w:r w:rsidRPr="00923675">
        <w:rPr>
          <w:rFonts w:ascii="Univers Bold" w:hAnsi="Univers Bold" w:cs="Univers Bold"/>
          <w:b/>
          <w:bCs/>
          <w:spacing w:val="-2"/>
          <w:sz w:val="17"/>
          <w:szCs w:val="17"/>
        </w:rPr>
        <w:t>SURVEY:_</w:t>
      </w:r>
      <w:proofErr w:type="gramEnd"/>
      <w:r w:rsidRPr="00923675">
        <w:rPr>
          <w:rFonts w:ascii="Univers Bold" w:hAnsi="Univers Bold" w:cs="Univers Bold"/>
          <w:b/>
          <w:bCs/>
          <w:spacing w:val="-2"/>
          <w:sz w:val="17"/>
          <w:szCs w:val="17"/>
        </w:rPr>
        <w:t>_____________________________</w:t>
      </w:r>
    </w:p>
    <w:p w:rsidR="002A4198" w:rsidRPr="00923675" w:rsidRDefault="002A4198">
      <w:pPr>
        <w:tabs>
          <w:tab w:val="left" w:pos="-720"/>
        </w:tabs>
        <w:suppressAutoHyphens/>
        <w:jc w:val="both"/>
        <w:rPr>
          <w:rFonts w:ascii="Univers Bold" w:hAnsi="Univers Bold" w:cs="Univers Bold"/>
          <w:b/>
          <w:bCs/>
          <w:spacing w:val="-2"/>
          <w:sz w:val="17"/>
          <w:szCs w:val="17"/>
        </w:rPr>
      </w:pPr>
    </w:p>
    <w:p w:rsidR="002A4198" w:rsidRPr="00923675" w:rsidRDefault="002A4198">
      <w:pPr>
        <w:tabs>
          <w:tab w:val="left" w:pos="-720"/>
        </w:tabs>
        <w:suppressAutoHyphens/>
        <w:jc w:val="both"/>
        <w:rPr>
          <w:rFonts w:ascii="Univers Bold" w:hAnsi="Univers Bold" w:cs="Univers Bold"/>
          <w:b/>
          <w:bCs/>
          <w:spacing w:val="-2"/>
          <w:sz w:val="17"/>
          <w:szCs w:val="17"/>
        </w:rPr>
      </w:pPr>
      <w:r w:rsidRPr="00923675">
        <w:rPr>
          <w:rFonts w:ascii="Univers Bold" w:hAnsi="Univers Bold" w:cs="Univers Bold"/>
          <w:b/>
          <w:bCs/>
          <w:spacing w:val="-2"/>
          <w:sz w:val="17"/>
          <w:szCs w:val="17"/>
        </w:rPr>
        <w:t xml:space="preserve">(3) </w:t>
      </w:r>
      <w:proofErr w:type="gramStart"/>
      <w:r w:rsidRPr="00923675">
        <w:rPr>
          <w:rFonts w:ascii="Univers Bold" w:hAnsi="Univers Bold" w:cs="Univers Bold"/>
          <w:b/>
          <w:bCs/>
          <w:spacing w:val="-2"/>
          <w:sz w:val="17"/>
          <w:szCs w:val="17"/>
        </w:rPr>
        <w:t>INCIDENT:_</w:t>
      </w:r>
      <w:proofErr w:type="gramEnd"/>
      <w:r w:rsidRPr="00923675">
        <w:rPr>
          <w:rFonts w:ascii="Univers Bold" w:hAnsi="Univers Bold" w:cs="Univers Bold"/>
          <w:b/>
          <w:bCs/>
          <w:spacing w:val="-2"/>
          <w:sz w:val="17"/>
          <w:szCs w:val="17"/>
        </w:rPr>
        <w:t>__________________________</w:t>
      </w:r>
      <w:r w:rsidRPr="00923675">
        <w:rPr>
          <w:rFonts w:ascii="Univers Bold" w:hAnsi="Univers Bold" w:cs="Univers Bold"/>
          <w:b/>
          <w:bCs/>
          <w:spacing w:val="-2"/>
          <w:sz w:val="17"/>
          <w:szCs w:val="17"/>
        </w:rPr>
        <w:tab/>
      </w:r>
      <w:r w:rsidRPr="00923675">
        <w:rPr>
          <w:rFonts w:ascii="Univers Bold" w:hAnsi="Univers Bold" w:cs="Univers Bold"/>
          <w:b/>
          <w:bCs/>
          <w:spacing w:val="-2"/>
          <w:sz w:val="17"/>
          <w:szCs w:val="17"/>
        </w:rPr>
        <w:tab/>
        <w:t>_____________________________________</w:t>
      </w:r>
      <w:r w:rsidRPr="00923675">
        <w:rPr>
          <w:rFonts w:ascii="Univers Bold" w:hAnsi="Univers Bold" w:cs="Univers Bold"/>
          <w:b/>
          <w:bCs/>
          <w:spacing w:val="-2"/>
          <w:sz w:val="17"/>
          <w:szCs w:val="17"/>
        </w:rPr>
        <w:tab/>
        <w:t>(7) PAGE____OF ____</w:t>
      </w:r>
    </w:p>
    <w:p w:rsidR="002A4198" w:rsidRPr="00923675" w:rsidRDefault="002A4198">
      <w:pPr>
        <w:tabs>
          <w:tab w:val="left" w:pos="-720"/>
        </w:tabs>
        <w:suppressAutoHyphens/>
        <w:jc w:val="both"/>
        <w:rPr>
          <w:rFonts w:ascii="Univers Bold" w:hAnsi="Univers Bold" w:cs="Univers Bold"/>
          <w:b/>
          <w:bCs/>
          <w:spacing w:val="-2"/>
          <w:sz w:val="17"/>
          <w:szCs w:val="17"/>
        </w:rPr>
      </w:pPr>
    </w:p>
    <w:p w:rsidR="002A4198" w:rsidRPr="00923675" w:rsidRDefault="002A4198">
      <w:pPr>
        <w:tabs>
          <w:tab w:val="left" w:pos="-720"/>
        </w:tabs>
        <w:suppressAutoHyphens/>
        <w:jc w:val="both"/>
        <w:rPr>
          <w:rFonts w:ascii="Univers Bold" w:hAnsi="Univers Bold" w:cs="Univers Bold"/>
          <w:b/>
          <w:bCs/>
          <w:spacing w:val="-2"/>
          <w:sz w:val="17"/>
          <w:szCs w:val="17"/>
        </w:rPr>
      </w:pPr>
      <w:r w:rsidRPr="00923675">
        <w:rPr>
          <w:rFonts w:ascii="Univers Bold" w:hAnsi="Univers Bold" w:cs="Univers Bold"/>
          <w:b/>
          <w:bCs/>
          <w:spacing w:val="-2"/>
          <w:sz w:val="17"/>
          <w:szCs w:val="17"/>
        </w:rPr>
        <w:tab/>
      </w:r>
      <w:r w:rsidRPr="00923675">
        <w:rPr>
          <w:rFonts w:ascii="Univers Bold" w:hAnsi="Univers Bold" w:cs="Univers Bold"/>
          <w:b/>
          <w:bCs/>
          <w:spacing w:val="-2"/>
          <w:sz w:val="17"/>
          <w:szCs w:val="17"/>
        </w:rPr>
        <w:tab/>
      </w:r>
      <w:r w:rsidRPr="00923675">
        <w:rPr>
          <w:rFonts w:ascii="Univers Bold" w:hAnsi="Univers Bold" w:cs="Univers Bold"/>
          <w:b/>
          <w:bCs/>
          <w:spacing w:val="-2"/>
          <w:sz w:val="17"/>
          <w:szCs w:val="17"/>
        </w:rPr>
        <w:tab/>
      </w:r>
      <w:r w:rsidRPr="00923675">
        <w:rPr>
          <w:rFonts w:ascii="Univers Bold" w:hAnsi="Univers Bold" w:cs="Univers Bold"/>
          <w:b/>
          <w:bCs/>
          <w:spacing w:val="-2"/>
          <w:sz w:val="17"/>
          <w:szCs w:val="17"/>
        </w:rPr>
        <w:tab/>
      </w:r>
      <w:r w:rsidRPr="00923675">
        <w:rPr>
          <w:rFonts w:ascii="Univers Bold" w:hAnsi="Univers Bold" w:cs="Univers Bold"/>
          <w:b/>
          <w:bCs/>
          <w:spacing w:val="-2"/>
          <w:sz w:val="17"/>
          <w:szCs w:val="17"/>
        </w:rPr>
        <w:tab/>
      </w:r>
      <w:r w:rsidRPr="00923675">
        <w:rPr>
          <w:rFonts w:ascii="Univers Bold" w:hAnsi="Univers Bold" w:cs="Univers Bold"/>
          <w:b/>
          <w:bCs/>
          <w:spacing w:val="-2"/>
          <w:sz w:val="17"/>
          <w:szCs w:val="17"/>
        </w:rPr>
        <w:tab/>
        <w:t>_____________________________________</w:t>
      </w:r>
    </w:p>
    <w:p w:rsidR="002A4198" w:rsidRPr="00923675" w:rsidRDefault="002A4198">
      <w:pPr>
        <w:tabs>
          <w:tab w:val="left" w:pos="-720"/>
        </w:tabs>
        <w:suppressAutoHyphens/>
        <w:jc w:val="both"/>
        <w:rPr>
          <w:rFonts w:ascii="Univers Bold" w:hAnsi="Univers Bold" w:cs="Univers Bold"/>
          <w:b/>
          <w:bCs/>
          <w:spacing w:val="-2"/>
          <w:sz w:val="17"/>
          <w:szCs w:val="17"/>
        </w:rPr>
      </w:pPr>
    </w:p>
    <w:tbl>
      <w:tblPr>
        <w:tblW w:w="0" w:type="auto"/>
        <w:tblInd w:w="120" w:type="dxa"/>
        <w:tblLayout w:type="fixed"/>
        <w:tblCellMar>
          <w:left w:w="120" w:type="dxa"/>
          <w:right w:w="120" w:type="dxa"/>
        </w:tblCellMar>
        <w:tblLook w:val="0000" w:firstRow="0" w:lastRow="0" w:firstColumn="0" w:lastColumn="0" w:noHBand="0" w:noVBand="0"/>
      </w:tblPr>
      <w:tblGrid>
        <w:gridCol w:w="540"/>
        <w:gridCol w:w="1800"/>
        <w:gridCol w:w="270"/>
        <w:gridCol w:w="1080"/>
        <w:gridCol w:w="1080"/>
        <w:gridCol w:w="990"/>
        <w:gridCol w:w="2160"/>
        <w:gridCol w:w="1890"/>
        <w:gridCol w:w="1890"/>
        <w:gridCol w:w="1620"/>
        <w:gridCol w:w="630"/>
        <w:gridCol w:w="630"/>
      </w:tblGrid>
      <w:tr w:rsidR="002A4198" w:rsidRPr="00346E29">
        <w:tblPrEx>
          <w:tblCellMar>
            <w:top w:w="0" w:type="dxa"/>
            <w:bottom w:w="0" w:type="dxa"/>
          </w:tblCellMar>
        </w:tblPrEx>
        <w:tc>
          <w:tcPr>
            <w:tcW w:w="540" w:type="dxa"/>
            <w:tcBorders>
              <w:top w:val="single" w:sz="12" w:space="0" w:color="auto"/>
              <w:left w:val="single" w:sz="12" w:space="0" w:color="auto"/>
              <w:bottom w:val="nil"/>
              <w:right w:val="nil"/>
            </w:tcBorders>
          </w:tcPr>
          <w:p w:rsidR="002A4198" w:rsidRPr="00346E29" w:rsidRDefault="002A4198">
            <w:pPr>
              <w:tabs>
                <w:tab w:val="center" w:pos="199"/>
              </w:tabs>
              <w:suppressAutoHyphens/>
              <w:spacing w:before="90"/>
              <w:rPr>
                <w:rFonts w:ascii="Univers Bold" w:hAnsi="Univers Bold" w:cs="Univers Bold"/>
                <w:b/>
                <w:bCs/>
                <w:spacing w:val="-1"/>
                <w:sz w:val="9"/>
                <w:szCs w:val="9"/>
              </w:rPr>
            </w:pPr>
            <w:r w:rsidRPr="00346E29">
              <w:rPr>
                <w:rFonts w:ascii="Univers Bold" w:hAnsi="Univers Bold" w:cs="Univers Bold"/>
                <w:b/>
                <w:bCs/>
                <w:spacing w:val="-1"/>
                <w:sz w:val="11"/>
                <w:szCs w:val="11"/>
              </w:rPr>
              <w:fldChar w:fldCharType="begin"/>
            </w:r>
            <w:r w:rsidRPr="00346E29">
              <w:rPr>
                <w:rFonts w:ascii="Univers Bold" w:hAnsi="Univers Bold" w:cs="Univers Bold"/>
                <w:b/>
                <w:bCs/>
                <w:spacing w:val="-1"/>
                <w:sz w:val="11"/>
                <w:szCs w:val="11"/>
              </w:rPr>
              <w:instrText xml:space="preserve">PRIVATE </w:instrText>
            </w:r>
            <w:r w:rsidR="000B1F20" w:rsidRPr="00346E29">
              <w:rPr>
                <w:rFonts w:ascii="Univers Bold" w:hAnsi="Univers Bold" w:cs="Univers Bold"/>
                <w:b/>
                <w:bCs/>
                <w:spacing w:val="-1"/>
                <w:sz w:val="19"/>
                <w:szCs w:val="19"/>
              </w:rPr>
            </w:r>
            <w:r w:rsidRPr="00346E29">
              <w:rPr>
                <w:rFonts w:ascii="Univers Bold" w:hAnsi="Univers Bold" w:cs="Univers Bold"/>
                <w:b/>
                <w:bCs/>
                <w:spacing w:val="-1"/>
                <w:sz w:val="11"/>
                <w:szCs w:val="11"/>
              </w:rPr>
              <w:fldChar w:fldCharType="end"/>
            </w:r>
            <w:r w:rsidRPr="00346E29">
              <w:rPr>
                <w:rFonts w:ascii="Univers Bold" w:hAnsi="Univers Bold" w:cs="Univers Bold"/>
                <w:b/>
                <w:bCs/>
                <w:spacing w:val="-1"/>
                <w:sz w:val="11"/>
                <w:szCs w:val="11"/>
              </w:rPr>
              <w:tab/>
            </w:r>
            <w:r w:rsidRPr="00346E29">
              <w:rPr>
                <w:rFonts w:ascii="Univers Bold" w:hAnsi="Univers Bold" w:cs="Univers Bold"/>
                <w:b/>
                <w:bCs/>
                <w:spacing w:val="-1"/>
                <w:sz w:val="9"/>
                <w:szCs w:val="9"/>
              </w:rPr>
              <w:t>REF</w:t>
            </w:r>
          </w:p>
          <w:p w:rsidR="002A4198" w:rsidRPr="00346E29" w:rsidRDefault="002A4198">
            <w:pPr>
              <w:tabs>
                <w:tab w:val="center" w:pos="199"/>
              </w:tabs>
              <w:suppressAutoHyphens/>
              <w:rPr>
                <w:rFonts w:ascii="Univers Bold" w:hAnsi="Univers Bold" w:cs="Univers Bold"/>
                <w:b/>
                <w:bCs/>
                <w:spacing w:val="-1"/>
                <w:sz w:val="9"/>
                <w:szCs w:val="9"/>
              </w:rPr>
            </w:pPr>
            <w:r w:rsidRPr="00346E29">
              <w:rPr>
                <w:rFonts w:ascii="Univers Bold" w:hAnsi="Univers Bold" w:cs="Univers Bold"/>
                <w:b/>
                <w:bCs/>
                <w:spacing w:val="-1"/>
                <w:sz w:val="9"/>
                <w:szCs w:val="9"/>
              </w:rPr>
              <w:tab/>
              <w:t>NO.</w:t>
            </w:r>
          </w:p>
          <w:p w:rsidR="002A4198" w:rsidRPr="00346E29" w:rsidRDefault="002A4198">
            <w:pPr>
              <w:tabs>
                <w:tab w:val="left" w:pos="-720"/>
              </w:tabs>
              <w:suppressAutoHyphens/>
              <w:rPr>
                <w:rFonts w:ascii="Univers Bold" w:hAnsi="Univers Bold" w:cs="Univers Bold"/>
                <w:b/>
                <w:bCs/>
                <w:spacing w:val="-1"/>
                <w:sz w:val="9"/>
                <w:szCs w:val="9"/>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center" w:pos="199"/>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ab/>
              <w:t>(8)</w:t>
            </w:r>
          </w:p>
        </w:tc>
        <w:tc>
          <w:tcPr>
            <w:tcW w:w="1800" w:type="dxa"/>
            <w:tcBorders>
              <w:top w:val="single" w:sz="12" w:space="0" w:color="auto"/>
              <w:left w:val="single" w:sz="6" w:space="0" w:color="auto"/>
              <w:bottom w:val="nil"/>
              <w:right w:val="nil"/>
            </w:tcBorders>
          </w:tcPr>
          <w:p w:rsidR="002A4198" w:rsidRPr="00346E29" w:rsidRDefault="002A4198">
            <w:pPr>
              <w:tabs>
                <w:tab w:val="center" w:pos="855"/>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NAME OF BUSINESS</w:t>
            </w:r>
          </w:p>
          <w:p w:rsidR="002A4198" w:rsidRPr="00346E29" w:rsidRDefault="002A4198">
            <w:pPr>
              <w:tabs>
                <w:tab w:val="center" w:pos="855"/>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NAME OF TENANT/OWNER</w:t>
            </w:r>
          </w:p>
          <w:p w:rsidR="002A4198" w:rsidRPr="00346E29" w:rsidRDefault="002A4198">
            <w:pPr>
              <w:tabs>
                <w:tab w:val="center" w:pos="855"/>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TYPE OF BUSINESS</w:t>
            </w:r>
          </w:p>
          <w:p w:rsidR="002A4198" w:rsidRPr="00346E29" w:rsidRDefault="002A4198">
            <w:pPr>
              <w:tabs>
                <w:tab w:val="center" w:pos="855"/>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STREET ADDRESS</w:t>
            </w:r>
          </w:p>
          <w:p w:rsidR="002A4198" w:rsidRPr="00346E29" w:rsidRDefault="002A4198">
            <w:pPr>
              <w:tabs>
                <w:tab w:val="center" w:pos="855"/>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PHONE NO.                 (9)</w:t>
            </w:r>
          </w:p>
          <w:p w:rsidR="002A4198" w:rsidRPr="00346E29" w:rsidRDefault="002A4198">
            <w:pPr>
              <w:tabs>
                <w:tab w:val="center" w:pos="855"/>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ab/>
            </w:r>
          </w:p>
        </w:tc>
        <w:tc>
          <w:tcPr>
            <w:tcW w:w="270" w:type="dxa"/>
            <w:tcBorders>
              <w:top w:val="single" w:sz="12" w:space="0" w:color="auto"/>
              <w:left w:val="nil"/>
              <w:bottom w:val="nil"/>
              <w:right w:val="nil"/>
            </w:tcBorders>
          </w:tcPr>
          <w:p w:rsidR="002A4198" w:rsidRPr="00346E29" w:rsidRDefault="002A4198">
            <w:pPr>
              <w:tabs>
                <w:tab w:val="center" w:pos="98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ab/>
            </w:r>
          </w:p>
        </w:tc>
        <w:tc>
          <w:tcPr>
            <w:tcW w:w="1080" w:type="dxa"/>
            <w:tcBorders>
              <w:top w:val="single" w:sz="12" w:space="0" w:color="auto"/>
              <w:left w:val="single" w:sz="6" w:space="0" w:color="auto"/>
              <w:bottom w:val="nil"/>
              <w:right w:val="nil"/>
            </w:tcBorders>
          </w:tcPr>
          <w:p w:rsidR="002A4198" w:rsidRPr="00346E29" w:rsidRDefault="002A4198">
            <w:pPr>
              <w:tabs>
                <w:tab w:val="center" w:pos="396"/>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 xml:space="preserve">ESTIMATED       </w:t>
            </w:r>
          </w:p>
          <w:p w:rsidR="002A4198" w:rsidRPr="00346E29" w:rsidRDefault="002A4198">
            <w:pPr>
              <w:tabs>
                <w:tab w:val="center" w:pos="39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DAYS</w:t>
            </w:r>
          </w:p>
          <w:p w:rsidR="002A4198" w:rsidRPr="00346E29" w:rsidRDefault="002A4198">
            <w:pPr>
              <w:tabs>
                <w:tab w:val="center" w:pos="39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 xml:space="preserve"> </w:t>
            </w:r>
            <w:proofErr w:type="gramStart"/>
            <w:r w:rsidRPr="00346E29">
              <w:rPr>
                <w:rFonts w:ascii="Univers Bold" w:hAnsi="Univers Bold" w:cs="Univers Bold"/>
                <w:b/>
                <w:bCs/>
                <w:spacing w:val="-1"/>
                <w:sz w:val="11"/>
                <w:szCs w:val="11"/>
              </w:rPr>
              <w:t>OUT  OF</w:t>
            </w:r>
            <w:proofErr w:type="gramEnd"/>
          </w:p>
          <w:p w:rsidR="002A4198" w:rsidRPr="00346E29" w:rsidRDefault="002A4198">
            <w:pPr>
              <w:tabs>
                <w:tab w:val="center" w:pos="39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OPERATION</w:t>
            </w:r>
          </w:p>
          <w:p w:rsidR="002A4198" w:rsidRPr="00346E29" w:rsidRDefault="002A4198">
            <w:pPr>
              <w:tabs>
                <w:tab w:val="center" w:pos="39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(10)</w:t>
            </w:r>
          </w:p>
        </w:tc>
        <w:tc>
          <w:tcPr>
            <w:tcW w:w="2070" w:type="dxa"/>
            <w:gridSpan w:val="2"/>
            <w:tcBorders>
              <w:top w:val="single" w:sz="12" w:space="0" w:color="auto"/>
              <w:left w:val="single" w:sz="6" w:space="0" w:color="auto"/>
              <w:bottom w:val="single" w:sz="6" w:space="0" w:color="auto"/>
              <w:right w:val="nil"/>
            </w:tcBorders>
          </w:tcPr>
          <w:p w:rsidR="002A4198" w:rsidRPr="00346E29" w:rsidRDefault="002A4198">
            <w:pPr>
              <w:tabs>
                <w:tab w:val="center" w:pos="433"/>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 xml:space="preserve">    </w:t>
            </w:r>
            <w:r w:rsidRPr="00346E29">
              <w:rPr>
                <w:rFonts w:ascii="Univers Bold" w:hAnsi="Univers Bold" w:cs="Univers Bold"/>
                <w:b/>
                <w:bCs/>
                <w:spacing w:val="-1"/>
                <w:sz w:val="11"/>
                <w:szCs w:val="11"/>
              </w:rPr>
              <w:tab/>
              <w:t>EMPLOYEES</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tc>
        <w:tc>
          <w:tcPr>
            <w:tcW w:w="2160" w:type="dxa"/>
            <w:tcBorders>
              <w:top w:val="single" w:sz="12" w:space="0" w:color="auto"/>
              <w:left w:val="single" w:sz="6" w:space="0" w:color="auto"/>
              <w:bottom w:val="nil"/>
              <w:right w:val="nil"/>
            </w:tcBorders>
          </w:tcPr>
          <w:p w:rsidR="002A4198" w:rsidRPr="00346E29" w:rsidRDefault="002A4198">
            <w:pPr>
              <w:tabs>
                <w:tab w:val="center" w:pos="105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 xml:space="preserve">FAIR </w:t>
            </w:r>
            <w:proofErr w:type="gramStart"/>
            <w:r w:rsidRPr="00346E29">
              <w:rPr>
                <w:rFonts w:ascii="Univers Bold" w:hAnsi="Univers Bold" w:cs="Univers Bold"/>
                <w:b/>
                <w:bCs/>
                <w:spacing w:val="-1"/>
                <w:sz w:val="11"/>
                <w:szCs w:val="11"/>
              </w:rPr>
              <w:t>REPLACEMENT  VALUE</w:t>
            </w:r>
            <w:proofErr w:type="gramEnd"/>
          </w:p>
          <w:p w:rsidR="002A4198" w:rsidRPr="00346E29" w:rsidRDefault="002A4198">
            <w:pPr>
              <w:tabs>
                <w:tab w:val="center" w:pos="105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(13)</w:t>
            </w:r>
          </w:p>
        </w:tc>
        <w:tc>
          <w:tcPr>
            <w:tcW w:w="1890" w:type="dxa"/>
            <w:tcBorders>
              <w:top w:val="single" w:sz="12" w:space="0" w:color="auto"/>
              <w:left w:val="single" w:sz="6" w:space="0" w:color="auto"/>
              <w:bottom w:val="nil"/>
              <w:right w:val="nil"/>
            </w:tcBorders>
          </w:tcPr>
          <w:p w:rsidR="002A4198" w:rsidRPr="00346E29" w:rsidRDefault="002A4198">
            <w:pPr>
              <w:tabs>
                <w:tab w:val="center" w:pos="658"/>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ESTIMATED</w:t>
            </w:r>
          </w:p>
          <w:p w:rsidR="002A4198" w:rsidRPr="00346E29" w:rsidRDefault="002A4198">
            <w:pPr>
              <w:tabs>
                <w:tab w:val="center" w:pos="658"/>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DOLLAR</w:t>
            </w:r>
          </w:p>
          <w:p w:rsidR="002A4198" w:rsidRPr="00346E29" w:rsidRDefault="002A4198">
            <w:pPr>
              <w:tabs>
                <w:tab w:val="center" w:pos="658"/>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LOSS</w:t>
            </w:r>
          </w:p>
          <w:p w:rsidR="002A4198" w:rsidRPr="00346E29" w:rsidRDefault="002A4198">
            <w:pPr>
              <w:tabs>
                <w:tab w:val="center" w:pos="658"/>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(14)</w:t>
            </w:r>
          </w:p>
        </w:tc>
        <w:tc>
          <w:tcPr>
            <w:tcW w:w="1890" w:type="dxa"/>
            <w:tcBorders>
              <w:top w:val="single" w:sz="12" w:space="0" w:color="auto"/>
              <w:left w:val="single" w:sz="6" w:space="0" w:color="auto"/>
              <w:bottom w:val="nil"/>
              <w:right w:val="nil"/>
            </w:tcBorders>
          </w:tcPr>
          <w:p w:rsidR="002A4198" w:rsidRPr="00346E29" w:rsidRDefault="002A4198">
            <w:pPr>
              <w:tabs>
                <w:tab w:val="center" w:pos="646"/>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AMT OF</w:t>
            </w:r>
          </w:p>
          <w:p w:rsidR="002A4198" w:rsidRPr="00346E29" w:rsidRDefault="002A4198">
            <w:pPr>
              <w:tabs>
                <w:tab w:val="center" w:pos="64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ANTICIPATED</w:t>
            </w:r>
          </w:p>
          <w:p w:rsidR="002A4198" w:rsidRPr="00346E29" w:rsidRDefault="002A4198">
            <w:pPr>
              <w:tabs>
                <w:tab w:val="center" w:pos="64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INSURANCE</w:t>
            </w:r>
          </w:p>
          <w:p w:rsidR="002A4198" w:rsidRPr="00346E29" w:rsidRDefault="002A4198">
            <w:pPr>
              <w:tabs>
                <w:tab w:val="center" w:pos="64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(15)</w:t>
            </w:r>
          </w:p>
        </w:tc>
        <w:tc>
          <w:tcPr>
            <w:tcW w:w="1620" w:type="dxa"/>
            <w:tcBorders>
              <w:top w:val="single" w:sz="12" w:space="0" w:color="auto"/>
              <w:left w:val="single" w:sz="6" w:space="0" w:color="auto"/>
              <w:bottom w:val="nil"/>
              <w:right w:val="nil"/>
            </w:tcBorders>
          </w:tcPr>
          <w:p w:rsidR="002A4198" w:rsidRPr="00346E29" w:rsidRDefault="002A4198">
            <w:pPr>
              <w:tabs>
                <w:tab w:val="center" w:pos="406"/>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 xml:space="preserve"> % </w:t>
            </w:r>
          </w:p>
          <w:p w:rsidR="002A4198" w:rsidRPr="00346E29" w:rsidRDefault="002A4198">
            <w:pPr>
              <w:tabs>
                <w:tab w:val="center" w:pos="40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UNINSURED</w:t>
            </w:r>
          </w:p>
          <w:p w:rsidR="002A4198" w:rsidRPr="00346E29" w:rsidRDefault="002A4198">
            <w:pPr>
              <w:tabs>
                <w:tab w:val="center" w:pos="40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 xml:space="preserve"> LOSS</w:t>
            </w:r>
          </w:p>
          <w:p w:rsidR="002A4198" w:rsidRPr="00346E29" w:rsidRDefault="002A4198">
            <w:pPr>
              <w:tabs>
                <w:tab w:val="center" w:pos="40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(16)</w:t>
            </w:r>
          </w:p>
          <w:p w:rsidR="002A4198" w:rsidRPr="00346E29" w:rsidRDefault="002A4198">
            <w:pPr>
              <w:tabs>
                <w:tab w:val="center" w:pos="406"/>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ab/>
            </w:r>
          </w:p>
        </w:tc>
        <w:tc>
          <w:tcPr>
            <w:tcW w:w="1260" w:type="dxa"/>
            <w:gridSpan w:val="2"/>
            <w:tcBorders>
              <w:top w:val="single" w:sz="12" w:space="0" w:color="auto"/>
              <w:left w:val="single" w:sz="6" w:space="0" w:color="auto"/>
              <w:bottom w:val="nil"/>
              <w:right w:val="single" w:sz="12" w:space="0" w:color="auto"/>
            </w:tcBorders>
          </w:tcPr>
          <w:p w:rsidR="002A4198" w:rsidRPr="00346E29" w:rsidRDefault="002A4198">
            <w:pPr>
              <w:tabs>
                <w:tab w:val="center" w:pos="882"/>
              </w:tabs>
              <w:suppressAutoHyphens/>
              <w:spacing w:before="90" w:after="54"/>
              <w:rPr>
                <w:rFonts w:ascii="Univers Bold" w:hAnsi="Univers Bold" w:cs="Univers Bold"/>
                <w:b/>
                <w:bCs/>
                <w:spacing w:val="-1"/>
                <w:sz w:val="11"/>
                <w:szCs w:val="11"/>
              </w:rPr>
            </w:pPr>
            <w:r w:rsidRPr="00346E29">
              <w:rPr>
                <w:rFonts w:ascii="Univers Bold" w:hAnsi="Univers Bold" w:cs="Univers Bold"/>
                <w:b/>
                <w:bCs/>
                <w:spacing w:val="-1"/>
                <w:sz w:val="11"/>
                <w:szCs w:val="11"/>
              </w:rPr>
              <w:t>IF COL 16 IS:</w:t>
            </w:r>
          </w:p>
        </w:tc>
      </w:tr>
      <w:tr w:rsidR="002A4198" w:rsidRPr="00346E29">
        <w:tblPrEx>
          <w:tblCellMar>
            <w:top w:w="0" w:type="dxa"/>
            <w:bottom w:w="0" w:type="dxa"/>
          </w:tblCellMar>
        </w:tblPrEx>
        <w:tc>
          <w:tcPr>
            <w:tcW w:w="540" w:type="dxa"/>
            <w:tcBorders>
              <w:top w:val="nil"/>
              <w:left w:val="single" w:sz="12"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800" w:type="dxa"/>
            <w:tcBorders>
              <w:top w:val="nil"/>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nil"/>
              <w:left w:val="nil"/>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nil"/>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single" w:sz="12" w:space="0" w:color="auto"/>
              <w:right w:val="nil"/>
            </w:tcBorders>
          </w:tcPr>
          <w:p w:rsidR="002A4198" w:rsidRPr="00346E29" w:rsidRDefault="002A4198">
            <w:pPr>
              <w:tabs>
                <w:tab w:val="center" w:pos="179"/>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ab/>
              <w:t>NO.</w:t>
            </w:r>
          </w:p>
          <w:p w:rsidR="002A4198" w:rsidRPr="00346E29" w:rsidRDefault="002A4198">
            <w:pPr>
              <w:tabs>
                <w:tab w:val="center" w:pos="179"/>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ab/>
              <w:t>(11)</w:t>
            </w:r>
          </w:p>
        </w:tc>
        <w:tc>
          <w:tcPr>
            <w:tcW w:w="990" w:type="dxa"/>
            <w:tcBorders>
              <w:top w:val="single" w:sz="6" w:space="0" w:color="auto"/>
              <w:left w:val="single" w:sz="6" w:space="0" w:color="auto"/>
              <w:bottom w:val="single" w:sz="12" w:space="0" w:color="auto"/>
              <w:right w:val="nil"/>
            </w:tcBorders>
          </w:tcPr>
          <w:p w:rsidR="002A4198" w:rsidRPr="00346E29" w:rsidRDefault="002A4198">
            <w:pPr>
              <w:tabs>
                <w:tab w:val="center" w:pos="142"/>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ab/>
              <w:t>UI</w:t>
            </w:r>
          </w:p>
          <w:p w:rsidR="002A4198" w:rsidRPr="00346E29" w:rsidRDefault="002A4198">
            <w:pPr>
              <w:tabs>
                <w:tab w:val="center" w:pos="142"/>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ab/>
              <w:t>(12)</w:t>
            </w:r>
          </w:p>
        </w:tc>
        <w:tc>
          <w:tcPr>
            <w:tcW w:w="2160" w:type="dxa"/>
            <w:tcBorders>
              <w:top w:val="nil"/>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890" w:type="dxa"/>
            <w:tcBorders>
              <w:top w:val="nil"/>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890" w:type="dxa"/>
            <w:tcBorders>
              <w:top w:val="nil"/>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620" w:type="dxa"/>
            <w:tcBorders>
              <w:top w:val="nil"/>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9"/>
                <w:szCs w:val="9"/>
              </w:rPr>
              <w:t>&lt; 40% MIN</w:t>
            </w:r>
          </w:p>
          <w:p w:rsidR="002A4198" w:rsidRPr="00346E29" w:rsidRDefault="002A4198">
            <w:pPr>
              <w:tabs>
                <w:tab w:val="center" w:pos="367"/>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(17)</w:t>
            </w:r>
          </w:p>
        </w:tc>
        <w:tc>
          <w:tcPr>
            <w:tcW w:w="630" w:type="dxa"/>
            <w:tcBorders>
              <w:top w:val="single" w:sz="6" w:space="0" w:color="auto"/>
              <w:left w:val="single" w:sz="6" w:space="0" w:color="auto"/>
              <w:bottom w:val="single" w:sz="12" w:space="0" w:color="auto"/>
              <w:right w:val="single" w:sz="12" w:space="0" w:color="auto"/>
            </w:tcBorders>
          </w:tcPr>
          <w:p w:rsidR="002A4198" w:rsidRPr="00346E29" w:rsidRDefault="002A4198">
            <w:pPr>
              <w:pStyle w:val="BodyText2"/>
              <w:rPr>
                <w:b/>
                <w:bCs/>
                <w:sz w:val="11"/>
                <w:szCs w:val="11"/>
              </w:rPr>
            </w:pPr>
            <w:r w:rsidRPr="00346E29">
              <w:rPr>
                <w:b/>
                <w:bCs/>
              </w:rPr>
              <w:t>&gt; 40% MAJ</w:t>
            </w:r>
          </w:p>
          <w:p w:rsidR="002A4198" w:rsidRPr="00346E29" w:rsidRDefault="002A4198">
            <w:pPr>
              <w:tabs>
                <w:tab w:val="center" w:pos="401"/>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(18)</w:t>
            </w:r>
          </w:p>
        </w:tc>
      </w:tr>
      <w:tr w:rsidR="002A4198" w:rsidRPr="00346E29">
        <w:tblPrEx>
          <w:tblCellMar>
            <w:top w:w="0" w:type="dxa"/>
            <w:bottom w:w="0" w:type="dxa"/>
          </w:tblCellMar>
        </w:tblPrEx>
        <w:tc>
          <w:tcPr>
            <w:tcW w:w="540" w:type="dxa"/>
            <w:tcBorders>
              <w:top w:val="single" w:sz="12" w:space="0" w:color="auto"/>
              <w:left w:val="single" w:sz="12"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tc>
        <w:tc>
          <w:tcPr>
            <w:tcW w:w="1800" w:type="dxa"/>
            <w:tcBorders>
              <w:top w:val="single" w:sz="12"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single" w:sz="12" w:space="0" w:color="auto"/>
              <w:left w:val="nil"/>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12"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12"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990" w:type="dxa"/>
            <w:tcBorders>
              <w:top w:val="single" w:sz="12"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160" w:type="dxa"/>
            <w:tcBorders>
              <w:top w:val="single" w:sz="12" w:space="0" w:color="auto"/>
              <w:left w:val="single" w:sz="6" w:space="0" w:color="auto"/>
              <w:bottom w:val="nil"/>
              <w:right w:val="single" w:sz="6" w:space="0" w:color="auto"/>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CONTENTS:$</w:t>
            </w:r>
            <w:proofErr w:type="gramEnd"/>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STRUCTURE:$</w:t>
            </w:r>
            <w:proofErr w:type="gramEnd"/>
            <w:r w:rsidRPr="00346E29">
              <w:rPr>
                <w:rFonts w:ascii="Univers Bold" w:hAnsi="Univers Bold" w:cs="Univers Bold"/>
                <w:b/>
                <w:bCs/>
                <w:spacing w:val="-1"/>
                <w:sz w:val="11"/>
                <w:szCs w:val="11"/>
              </w:rPr>
              <w:t>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LAND:$</w:t>
            </w:r>
            <w:proofErr w:type="gramEnd"/>
            <w:r w:rsidRPr="00346E29">
              <w:rPr>
                <w:rFonts w:ascii="Univers Bold" w:hAnsi="Univers Bold" w:cs="Univers Bold"/>
                <w:b/>
                <w:bCs/>
                <w:spacing w:val="-1"/>
                <w:sz w:val="11"/>
                <w:szCs w:val="11"/>
              </w:rPr>
              <w:t>_____________________</w:t>
            </w:r>
          </w:p>
        </w:tc>
        <w:tc>
          <w:tcPr>
            <w:tcW w:w="1890" w:type="dxa"/>
            <w:tcBorders>
              <w:top w:val="single" w:sz="12" w:space="0" w:color="auto"/>
              <w:left w:val="single" w:sz="6" w:space="0" w:color="auto"/>
              <w:bottom w:val="single" w:sz="6" w:space="0" w:color="auto"/>
              <w:right w:val="single" w:sz="6" w:space="0" w:color="auto"/>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890" w:type="dxa"/>
            <w:tcBorders>
              <w:top w:val="single" w:sz="12" w:space="0" w:color="auto"/>
              <w:left w:val="single" w:sz="6" w:space="0" w:color="auto"/>
              <w:bottom w:val="single" w:sz="6" w:space="0" w:color="auto"/>
              <w:right w:val="single" w:sz="6" w:space="0" w:color="auto"/>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620" w:type="dxa"/>
            <w:tcBorders>
              <w:top w:val="single" w:sz="12"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12"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12" w:space="0" w:color="auto"/>
              <w:left w:val="single" w:sz="6" w:space="0" w:color="auto"/>
              <w:bottom w:val="single" w:sz="6" w:space="0" w:color="auto"/>
              <w:right w:val="single" w:sz="12" w:space="0" w:color="auto"/>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r>
      <w:tr w:rsidR="002A4198" w:rsidRPr="00346E29">
        <w:tblPrEx>
          <w:tblCellMar>
            <w:top w:w="0" w:type="dxa"/>
            <w:bottom w:w="0" w:type="dxa"/>
          </w:tblCellMar>
        </w:tblPrEx>
        <w:tc>
          <w:tcPr>
            <w:tcW w:w="540" w:type="dxa"/>
            <w:tcBorders>
              <w:top w:val="single" w:sz="6" w:space="0" w:color="auto"/>
              <w:left w:val="single" w:sz="12"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tc>
        <w:tc>
          <w:tcPr>
            <w:tcW w:w="180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single" w:sz="6" w:space="0" w:color="auto"/>
              <w:left w:val="nil"/>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990" w:type="dxa"/>
            <w:tcBorders>
              <w:top w:val="single" w:sz="6"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16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CONTENTS:$</w:t>
            </w:r>
            <w:proofErr w:type="gramEnd"/>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STRUCTURE:$</w:t>
            </w:r>
            <w:proofErr w:type="gramEnd"/>
            <w:r w:rsidRPr="00346E29">
              <w:rPr>
                <w:rFonts w:ascii="Univers Bold" w:hAnsi="Univers Bold" w:cs="Univers Bold"/>
                <w:b/>
                <w:bCs/>
                <w:spacing w:val="-1"/>
                <w:sz w:val="11"/>
                <w:szCs w:val="11"/>
              </w:rPr>
              <w:t>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LAND:$</w:t>
            </w:r>
            <w:proofErr w:type="gramEnd"/>
            <w:r w:rsidRPr="00346E29">
              <w:rPr>
                <w:rFonts w:ascii="Univers Bold" w:hAnsi="Univers Bold" w:cs="Univers Bold"/>
                <w:b/>
                <w:bCs/>
                <w:spacing w:val="-1"/>
                <w:sz w:val="11"/>
                <w:szCs w:val="11"/>
              </w:rPr>
              <w:t>_____________________</w:t>
            </w:r>
          </w:p>
        </w:tc>
        <w:tc>
          <w:tcPr>
            <w:tcW w:w="189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89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62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6" w:space="0" w:color="auto"/>
              <w:right w:val="single" w:sz="12" w:space="0" w:color="auto"/>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r>
      <w:tr w:rsidR="002A4198" w:rsidRPr="00346E29">
        <w:tblPrEx>
          <w:tblCellMar>
            <w:top w:w="0" w:type="dxa"/>
            <w:bottom w:w="0" w:type="dxa"/>
          </w:tblCellMar>
        </w:tblPrEx>
        <w:tc>
          <w:tcPr>
            <w:tcW w:w="540" w:type="dxa"/>
            <w:tcBorders>
              <w:top w:val="single" w:sz="6" w:space="0" w:color="auto"/>
              <w:left w:val="single" w:sz="12"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tc>
        <w:tc>
          <w:tcPr>
            <w:tcW w:w="180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p w:rsidR="002A4198" w:rsidRPr="00346E29" w:rsidRDefault="002A4198">
            <w:pPr>
              <w:tabs>
                <w:tab w:val="left" w:pos="-720"/>
              </w:tabs>
              <w:suppressAutoHyphens/>
              <w:spacing w:before="90" w:after="54"/>
              <w:rPr>
                <w:rFonts w:ascii="Univers Bold" w:hAnsi="Univers Bold" w:cs="Univers Bold"/>
                <w:b/>
                <w:bCs/>
                <w:spacing w:val="-1"/>
                <w:sz w:val="11"/>
                <w:szCs w:val="11"/>
              </w:rPr>
            </w:pPr>
          </w:p>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single" w:sz="6" w:space="0" w:color="auto"/>
              <w:left w:val="nil"/>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990" w:type="dxa"/>
            <w:tcBorders>
              <w:top w:val="single" w:sz="6"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16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CONTENTS:$</w:t>
            </w:r>
            <w:proofErr w:type="gramEnd"/>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STRUCTURE:$</w:t>
            </w:r>
            <w:proofErr w:type="gramEnd"/>
            <w:r w:rsidRPr="00346E29">
              <w:rPr>
                <w:rFonts w:ascii="Univers Bold" w:hAnsi="Univers Bold" w:cs="Univers Bold"/>
                <w:b/>
                <w:bCs/>
                <w:spacing w:val="-1"/>
                <w:sz w:val="11"/>
                <w:szCs w:val="11"/>
              </w:rPr>
              <w:t>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LAND:$</w:t>
            </w:r>
            <w:proofErr w:type="gramEnd"/>
            <w:r w:rsidRPr="00346E29">
              <w:rPr>
                <w:rFonts w:ascii="Univers Bold" w:hAnsi="Univers Bold" w:cs="Univers Bold"/>
                <w:b/>
                <w:bCs/>
                <w:spacing w:val="-1"/>
                <w:sz w:val="11"/>
                <w:szCs w:val="11"/>
              </w:rPr>
              <w:t>_____________________</w:t>
            </w:r>
          </w:p>
        </w:tc>
        <w:tc>
          <w:tcPr>
            <w:tcW w:w="189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89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62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6" w:space="0" w:color="auto"/>
              <w:right w:val="single" w:sz="12" w:space="0" w:color="auto"/>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r>
      <w:tr w:rsidR="002A4198" w:rsidRPr="00346E29">
        <w:tblPrEx>
          <w:tblCellMar>
            <w:top w:w="0" w:type="dxa"/>
            <w:bottom w:w="0" w:type="dxa"/>
          </w:tblCellMar>
        </w:tblPrEx>
        <w:tc>
          <w:tcPr>
            <w:tcW w:w="540" w:type="dxa"/>
            <w:tcBorders>
              <w:top w:val="single" w:sz="6" w:space="0" w:color="auto"/>
              <w:left w:val="single" w:sz="12"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tc>
        <w:tc>
          <w:tcPr>
            <w:tcW w:w="180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single" w:sz="6" w:space="0" w:color="auto"/>
              <w:left w:val="nil"/>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990" w:type="dxa"/>
            <w:tcBorders>
              <w:top w:val="single" w:sz="6"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16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CONTENTS:$</w:t>
            </w:r>
            <w:proofErr w:type="gramEnd"/>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STRUCTURE:$</w:t>
            </w:r>
            <w:proofErr w:type="gramEnd"/>
            <w:r w:rsidRPr="00346E29">
              <w:rPr>
                <w:rFonts w:ascii="Univers Bold" w:hAnsi="Univers Bold" w:cs="Univers Bold"/>
                <w:b/>
                <w:bCs/>
                <w:spacing w:val="-1"/>
                <w:sz w:val="11"/>
                <w:szCs w:val="11"/>
              </w:rPr>
              <w:t>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LAND:$</w:t>
            </w:r>
            <w:proofErr w:type="gramEnd"/>
            <w:r w:rsidRPr="00346E29">
              <w:rPr>
                <w:rFonts w:ascii="Univers Bold" w:hAnsi="Univers Bold" w:cs="Univers Bold"/>
                <w:b/>
                <w:bCs/>
                <w:spacing w:val="-1"/>
                <w:sz w:val="11"/>
                <w:szCs w:val="11"/>
              </w:rPr>
              <w:t>_____________________</w:t>
            </w:r>
          </w:p>
        </w:tc>
        <w:tc>
          <w:tcPr>
            <w:tcW w:w="189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89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62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6" w:space="0" w:color="auto"/>
              <w:right w:val="single" w:sz="12" w:space="0" w:color="auto"/>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r>
      <w:tr w:rsidR="002A4198" w:rsidRPr="00346E29">
        <w:tblPrEx>
          <w:tblCellMar>
            <w:top w:w="0" w:type="dxa"/>
            <w:bottom w:w="0" w:type="dxa"/>
          </w:tblCellMar>
        </w:tblPrEx>
        <w:tc>
          <w:tcPr>
            <w:tcW w:w="540" w:type="dxa"/>
            <w:tcBorders>
              <w:top w:val="single" w:sz="6" w:space="0" w:color="auto"/>
              <w:left w:val="single" w:sz="12"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tc>
        <w:tc>
          <w:tcPr>
            <w:tcW w:w="180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single" w:sz="6" w:space="0" w:color="auto"/>
              <w:left w:val="nil"/>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990" w:type="dxa"/>
            <w:tcBorders>
              <w:top w:val="single" w:sz="6"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16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CONTENTS:$</w:t>
            </w:r>
            <w:proofErr w:type="gramEnd"/>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STRUCTURE:$</w:t>
            </w:r>
            <w:proofErr w:type="gramEnd"/>
            <w:r w:rsidRPr="00346E29">
              <w:rPr>
                <w:rFonts w:ascii="Univers Bold" w:hAnsi="Univers Bold" w:cs="Univers Bold"/>
                <w:b/>
                <w:bCs/>
                <w:spacing w:val="-1"/>
                <w:sz w:val="11"/>
                <w:szCs w:val="11"/>
              </w:rPr>
              <w:t>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LAND:$</w:t>
            </w:r>
            <w:proofErr w:type="gramEnd"/>
            <w:r w:rsidRPr="00346E29">
              <w:rPr>
                <w:rFonts w:ascii="Univers Bold" w:hAnsi="Univers Bold" w:cs="Univers Bold"/>
                <w:b/>
                <w:bCs/>
                <w:spacing w:val="-1"/>
                <w:sz w:val="11"/>
                <w:szCs w:val="11"/>
              </w:rPr>
              <w:t xml:space="preserve">_____________________ </w:t>
            </w:r>
          </w:p>
        </w:tc>
        <w:tc>
          <w:tcPr>
            <w:tcW w:w="189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89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62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nil"/>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6" w:space="0" w:color="auto"/>
              <w:right w:val="single" w:sz="12" w:space="0" w:color="auto"/>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r>
      <w:tr w:rsidR="002A4198" w:rsidRPr="00346E29">
        <w:tblPrEx>
          <w:tblCellMar>
            <w:top w:w="0" w:type="dxa"/>
            <w:bottom w:w="0" w:type="dxa"/>
          </w:tblCellMar>
        </w:tblPrEx>
        <w:tc>
          <w:tcPr>
            <w:tcW w:w="540" w:type="dxa"/>
            <w:tcBorders>
              <w:top w:val="single" w:sz="6" w:space="0" w:color="auto"/>
              <w:left w:val="single" w:sz="12"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tc>
        <w:tc>
          <w:tcPr>
            <w:tcW w:w="180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single" w:sz="6"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990" w:type="dxa"/>
            <w:tcBorders>
              <w:top w:val="single" w:sz="6"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16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CONTENTS:$</w:t>
            </w:r>
            <w:proofErr w:type="gramEnd"/>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STRUCTURE:$</w:t>
            </w:r>
            <w:proofErr w:type="gramEnd"/>
            <w:r w:rsidRPr="00346E29">
              <w:rPr>
                <w:rFonts w:ascii="Univers Bold" w:hAnsi="Univers Bold" w:cs="Univers Bold"/>
                <w:b/>
                <w:bCs/>
                <w:spacing w:val="-1"/>
                <w:sz w:val="11"/>
                <w:szCs w:val="11"/>
              </w:rPr>
              <w:t>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LAND:$</w:t>
            </w:r>
            <w:proofErr w:type="gramEnd"/>
            <w:r w:rsidRPr="00346E29">
              <w:rPr>
                <w:rFonts w:ascii="Univers Bold" w:hAnsi="Univers Bold" w:cs="Univers Bold"/>
                <w:b/>
                <w:bCs/>
                <w:spacing w:val="-1"/>
                <w:sz w:val="11"/>
                <w:szCs w:val="11"/>
              </w:rPr>
              <w:t xml:space="preserve">_____________________ </w:t>
            </w:r>
          </w:p>
        </w:tc>
        <w:tc>
          <w:tcPr>
            <w:tcW w:w="189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89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62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6" w:space="0" w:color="auto"/>
              <w:right w:val="single" w:sz="12" w:space="0" w:color="auto"/>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r>
      <w:tr w:rsidR="002A4198" w:rsidRPr="00346E29">
        <w:tblPrEx>
          <w:tblCellMar>
            <w:top w:w="0" w:type="dxa"/>
            <w:bottom w:w="0" w:type="dxa"/>
          </w:tblCellMar>
        </w:tblPrEx>
        <w:tc>
          <w:tcPr>
            <w:tcW w:w="540" w:type="dxa"/>
            <w:tcBorders>
              <w:top w:val="single" w:sz="6" w:space="0" w:color="auto"/>
              <w:left w:val="single" w:sz="12"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
        </w:tc>
        <w:tc>
          <w:tcPr>
            <w:tcW w:w="180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single" w:sz="6"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990" w:type="dxa"/>
            <w:tcBorders>
              <w:top w:val="single" w:sz="6" w:space="0" w:color="auto"/>
              <w:left w:val="nil"/>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16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CONTENTS:$</w:t>
            </w:r>
            <w:proofErr w:type="gramEnd"/>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STRUCTURE:$</w:t>
            </w:r>
            <w:proofErr w:type="gramEnd"/>
            <w:r w:rsidRPr="00346E29">
              <w:rPr>
                <w:rFonts w:ascii="Univers Bold" w:hAnsi="Univers Bold" w:cs="Univers Bold"/>
                <w:b/>
                <w:bCs/>
                <w:spacing w:val="-1"/>
                <w:sz w:val="11"/>
                <w:szCs w:val="11"/>
              </w:rPr>
              <w:t>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LAND:$</w:t>
            </w:r>
            <w:proofErr w:type="gramEnd"/>
            <w:r w:rsidRPr="00346E29">
              <w:rPr>
                <w:rFonts w:ascii="Univers Bold" w:hAnsi="Univers Bold" w:cs="Univers Bold"/>
                <w:b/>
                <w:bCs/>
                <w:spacing w:val="-1"/>
                <w:sz w:val="11"/>
                <w:szCs w:val="11"/>
              </w:rPr>
              <w:t>_____________________</w:t>
            </w:r>
          </w:p>
        </w:tc>
        <w:tc>
          <w:tcPr>
            <w:tcW w:w="189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89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after="54"/>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62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6"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6" w:space="0" w:color="auto"/>
              <w:right w:val="single" w:sz="12" w:space="0" w:color="auto"/>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r>
      <w:tr w:rsidR="002A4198" w:rsidRPr="00346E29">
        <w:tblPrEx>
          <w:tblCellMar>
            <w:top w:w="0" w:type="dxa"/>
            <w:bottom w:w="0" w:type="dxa"/>
          </w:tblCellMar>
        </w:tblPrEx>
        <w:trPr>
          <w:trHeight w:val="741"/>
        </w:trPr>
        <w:tc>
          <w:tcPr>
            <w:tcW w:w="540" w:type="dxa"/>
            <w:tcBorders>
              <w:top w:val="single" w:sz="6" w:space="0" w:color="auto"/>
              <w:left w:val="single" w:sz="12" w:space="0" w:color="auto"/>
              <w:bottom w:val="single" w:sz="12"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
        </w:tc>
        <w:tc>
          <w:tcPr>
            <w:tcW w:w="180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70" w:type="dxa"/>
            <w:tcBorders>
              <w:top w:val="single" w:sz="6" w:space="0" w:color="auto"/>
              <w:left w:val="nil"/>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108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990" w:type="dxa"/>
            <w:tcBorders>
              <w:top w:val="single" w:sz="6" w:space="0" w:color="auto"/>
              <w:left w:val="nil"/>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216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CONTENTS:$</w:t>
            </w:r>
            <w:proofErr w:type="gramEnd"/>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STRUCTURE:$</w:t>
            </w:r>
            <w:proofErr w:type="gramEnd"/>
            <w:r w:rsidRPr="00346E29">
              <w:rPr>
                <w:rFonts w:ascii="Univers Bold" w:hAnsi="Univers Bold" w:cs="Univers Bold"/>
                <w:b/>
                <w:bCs/>
                <w:spacing w:val="-1"/>
                <w:sz w:val="11"/>
                <w:szCs w:val="11"/>
              </w:rPr>
              <w:t>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proofErr w:type="gramStart"/>
            <w:r w:rsidRPr="00346E29">
              <w:rPr>
                <w:rFonts w:ascii="Univers Bold" w:hAnsi="Univers Bold" w:cs="Univers Bold"/>
                <w:b/>
                <w:bCs/>
                <w:spacing w:val="-1"/>
                <w:sz w:val="11"/>
                <w:szCs w:val="11"/>
              </w:rPr>
              <w:t>LAND:$</w:t>
            </w:r>
            <w:proofErr w:type="gramEnd"/>
            <w:r w:rsidRPr="00346E29">
              <w:rPr>
                <w:rFonts w:ascii="Univers Bold" w:hAnsi="Univers Bold" w:cs="Univers Bold"/>
                <w:b/>
                <w:bCs/>
                <w:spacing w:val="-1"/>
                <w:sz w:val="11"/>
                <w:szCs w:val="11"/>
              </w:rPr>
              <w:t>_____________________</w:t>
            </w:r>
          </w:p>
        </w:tc>
        <w:tc>
          <w:tcPr>
            <w:tcW w:w="189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89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p w:rsidR="002A4198" w:rsidRPr="00346E29" w:rsidRDefault="002A4198">
            <w:pPr>
              <w:tabs>
                <w:tab w:val="left" w:pos="-720"/>
              </w:tabs>
              <w:suppressAutoHyphens/>
              <w:rPr>
                <w:rFonts w:ascii="Univers Bold" w:hAnsi="Univers Bold" w:cs="Univers Bold"/>
                <w:b/>
                <w:bCs/>
                <w:spacing w:val="-1"/>
                <w:sz w:val="11"/>
                <w:szCs w:val="11"/>
              </w:rPr>
            </w:pPr>
          </w:p>
          <w:p w:rsidR="002A4198" w:rsidRPr="00346E29" w:rsidRDefault="002A4198">
            <w:pPr>
              <w:tabs>
                <w:tab w:val="left" w:pos="-720"/>
              </w:tabs>
              <w:suppressAutoHyphens/>
              <w:rPr>
                <w:rFonts w:ascii="Univers Bold" w:hAnsi="Univers Bold" w:cs="Univers Bold"/>
                <w:b/>
                <w:bCs/>
                <w:spacing w:val="-1"/>
                <w:sz w:val="11"/>
                <w:szCs w:val="11"/>
              </w:rPr>
            </w:pPr>
            <w:r w:rsidRPr="00346E29">
              <w:rPr>
                <w:rFonts w:ascii="Univers Bold" w:hAnsi="Univers Bold" w:cs="Univers Bold"/>
                <w:b/>
                <w:bCs/>
                <w:spacing w:val="-1"/>
                <w:sz w:val="11"/>
                <w:szCs w:val="11"/>
              </w:rPr>
              <w:t>$________________</w:t>
            </w:r>
          </w:p>
        </w:tc>
        <w:tc>
          <w:tcPr>
            <w:tcW w:w="162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12" w:space="0" w:color="auto"/>
              <w:right w:val="nil"/>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c>
          <w:tcPr>
            <w:tcW w:w="630" w:type="dxa"/>
            <w:tcBorders>
              <w:top w:val="single" w:sz="6" w:space="0" w:color="auto"/>
              <w:left w:val="single" w:sz="6" w:space="0" w:color="auto"/>
              <w:bottom w:val="single" w:sz="12" w:space="0" w:color="auto"/>
              <w:right w:val="single" w:sz="12" w:space="0" w:color="auto"/>
            </w:tcBorders>
          </w:tcPr>
          <w:p w:rsidR="002A4198" w:rsidRPr="00346E29" w:rsidRDefault="002A4198">
            <w:pPr>
              <w:tabs>
                <w:tab w:val="left" w:pos="-720"/>
              </w:tabs>
              <w:suppressAutoHyphens/>
              <w:spacing w:before="90" w:after="54"/>
              <w:rPr>
                <w:rFonts w:ascii="Univers Bold" w:hAnsi="Univers Bold" w:cs="Univers Bold"/>
                <w:b/>
                <w:bCs/>
                <w:spacing w:val="-1"/>
                <w:sz w:val="11"/>
                <w:szCs w:val="11"/>
              </w:rPr>
            </w:pPr>
          </w:p>
        </w:tc>
      </w:tr>
    </w:tbl>
    <w:p w:rsidR="002A4198" w:rsidRPr="00923675" w:rsidRDefault="002A4198">
      <w:pPr>
        <w:tabs>
          <w:tab w:val="left" w:pos="-720"/>
        </w:tabs>
        <w:suppressAutoHyphens/>
        <w:jc w:val="both"/>
        <w:rPr>
          <w:rFonts w:ascii="Arial" w:hAnsi="Arial" w:cs="Arial"/>
          <w:spacing w:val="-3"/>
          <w:sz w:val="17"/>
          <w:szCs w:val="17"/>
        </w:rPr>
      </w:pPr>
    </w:p>
    <w:p w:rsidR="002A4198" w:rsidRPr="00923675" w:rsidRDefault="002A4198">
      <w:pPr>
        <w:tabs>
          <w:tab w:val="left" w:pos="-720"/>
        </w:tabs>
        <w:suppressAutoHyphens/>
        <w:jc w:val="both"/>
        <w:rPr>
          <w:rFonts w:ascii="Arial" w:hAnsi="Arial" w:cs="Arial"/>
          <w:spacing w:val="-3"/>
          <w:sz w:val="17"/>
          <w:szCs w:val="17"/>
        </w:rPr>
        <w:sectPr w:rsidR="002A4198" w:rsidRPr="00923675">
          <w:headerReference w:type="default" r:id="rId16"/>
          <w:footerReference w:type="default" r:id="rId17"/>
          <w:pgSz w:w="15840" w:h="12240" w:orient="landscape" w:code="1"/>
          <w:pgMar w:top="432" w:right="432" w:bottom="432" w:left="432" w:header="432" w:footer="432" w:gutter="0"/>
          <w:pgNumType w:start="1"/>
          <w:cols w:space="720"/>
        </w:sectPr>
      </w:pPr>
    </w:p>
    <w:p w:rsidR="002A4198" w:rsidRPr="00923675" w:rsidRDefault="002A4198">
      <w:pPr>
        <w:jc w:val="center"/>
        <w:rPr>
          <w:rFonts w:ascii="Arial" w:hAnsi="Arial" w:cs="Arial"/>
          <w:sz w:val="20"/>
          <w:szCs w:val="20"/>
        </w:rPr>
      </w:pPr>
      <w:r w:rsidRPr="00923675">
        <w:rPr>
          <w:rFonts w:ascii="Arial" w:hAnsi="Arial" w:cs="Arial"/>
          <w:sz w:val="20"/>
          <w:szCs w:val="20"/>
        </w:rPr>
        <w:lastRenderedPageBreak/>
        <w:t>Instructions for Site Assessment – Business Losses</w:t>
      </w:r>
    </w:p>
    <w:p w:rsidR="002A4198" w:rsidRPr="00923675" w:rsidRDefault="002A4198">
      <w:pPr>
        <w:jc w:val="center"/>
        <w:rPr>
          <w:rFonts w:ascii="Arial" w:hAnsi="Arial" w:cs="Arial"/>
          <w:sz w:val="20"/>
          <w:szCs w:val="20"/>
        </w:rPr>
      </w:pPr>
    </w:p>
    <w:p w:rsidR="002A4198" w:rsidRPr="00923675" w:rsidRDefault="002A4198">
      <w:pPr>
        <w:jc w:val="center"/>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(1)</w:t>
      </w:r>
      <w:r w:rsidRPr="00923675">
        <w:rPr>
          <w:rFonts w:ascii="Arial" w:hAnsi="Arial" w:cs="Arial"/>
          <w:sz w:val="20"/>
          <w:szCs w:val="20"/>
        </w:rPr>
        <w:tab/>
        <w:t>County where the business is located</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(2)</w:t>
      </w:r>
      <w:r w:rsidRPr="00923675">
        <w:rPr>
          <w:rFonts w:ascii="Arial" w:hAnsi="Arial" w:cs="Arial"/>
          <w:sz w:val="20"/>
          <w:szCs w:val="20"/>
        </w:rPr>
        <w:tab/>
        <w:t>City, if in the corporate limits</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(3)</w:t>
      </w:r>
      <w:r w:rsidRPr="00923675">
        <w:rPr>
          <w:rFonts w:ascii="Arial" w:hAnsi="Arial" w:cs="Arial"/>
          <w:sz w:val="20"/>
          <w:szCs w:val="20"/>
        </w:rPr>
        <w:tab/>
        <w:t>Note the type of incident</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(4)</w:t>
      </w:r>
      <w:r w:rsidRPr="00923675">
        <w:rPr>
          <w:rFonts w:ascii="Arial" w:hAnsi="Arial" w:cs="Arial"/>
          <w:sz w:val="20"/>
          <w:szCs w:val="20"/>
        </w:rPr>
        <w:tab/>
        <w:t>Identify the team members</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(5)</w:t>
      </w:r>
      <w:r w:rsidRPr="00923675">
        <w:rPr>
          <w:rFonts w:ascii="Arial" w:hAnsi="Arial" w:cs="Arial"/>
          <w:sz w:val="20"/>
          <w:szCs w:val="20"/>
        </w:rPr>
        <w:tab/>
        <w:t>Date(s) of the incident</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(6)</w:t>
      </w:r>
      <w:r w:rsidRPr="00923675">
        <w:rPr>
          <w:rFonts w:ascii="Arial" w:hAnsi="Arial" w:cs="Arial"/>
          <w:sz w:val="20"/>
          <w:szCs w:val="20"/>
        </w:rPr>
        <w:tab/>
        <w:t>Date(s) of the survey</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(7)</w:t>
      </w:r>
      <w:r w:rsidRPr="00923675">
        <w:rPr>
          <w:rFonts w:ascii="Arial" w:hAnsi="Arial" w:cs="Arial"/>
          <w:sz w:val="20"/>
          <w:szCs w:val="20"/>
        </w:rPr>
        <w:tab/>
        <w:t>Page number</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(8)</w:t>
      </w:r>
      <w:r w:rsidRPr="00923675">
        <w:rPr>
          <w:rFonts w:ascii="Arial" w:hAnsi="Arial" w:cs="Arial"/>
          <w:sz w:val="20"/>
          <w:szCs w:val="20"/>
        </w:rPr>
        <w:tab/>
        <w:t>Reference number (for local use)</w:t>
      </w:r>
    </w:p>
    <w:p w:rsidR="002A4198" w:rsidRPr="00923675" w:rsidRDefault="002A4198">
      <w:pPr>
        <w:jc w:val="both"/>
        <w:rPr>
          <w:rFonts w:ascii="Arial" w:hAnsi="Arial" w:cs="Arial"/>
          <w:sz w:val="20"/>
          <w:szCs w:val="20"/>
        </w:rPr>
      </w:pPr>
    </w:p>
    <w:p w:rsidR="002A4198" w:rsidRPr="00923675" w:rsidRDefault="002A4198">
      <w:pPr>
        <w:ind w:left="720" w:hanging="720"/>
        <w:jc w:val="both"/>
        <w:rPr>
          <w:rFonts w:ascii="Arial" w:hAnsi="Arial" w:cs="Arial"/>
          <w:sz w:val="20"/>
          <w:szCs w:val="20"/>
        </w:rPr>
      </w:pPr>
      <w:r w:rsidRPr="00923675">
        <w:rPr>
          <w:rFonts w:ascii="Arial" w:hAnsi="Arial" w:cs="Arial"/>
          <w:sz w:val="20"/>
          <w:szCs w:val="20"/>
        </w:rPr>
        <w:t>(9)</w:t>
      </w:r>
      <w:r w:rsidRPr="00923675">
        <w:rPr>
          <w:rFonts w:ascii="Arial" w:hAnsi="Arial" w:cs="Arial"/>
          <w:sz w:val="20"/>
          <w:szCs w:val="20"/>
        </w:rPr>
        <w:tab/>
        <w:t>Name of business, tenant/owner, street address and phone number and type of business; note that if the business is renting building space, the building space, the building owner will need to be contacted to determine the extent of structure damage and percent of uninsured loss.</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(10)</w:t>
      </w:r>
      <w:r w:rsidRPr="00923675">
        <w:rPr>
          <w:rFonts w:ascii="Arial" w:hAnsi="Arial" w:cs="Arial"/>
          <w:sz w:val="20"/>
          <w:szCs w:val="20"/>
        </w:rPr>
        <w:tab/>
        <w:t>Estimated days business will be out of operation</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(11)</w:t>
      </w:r>
      <w:r w:rsidRPr="00923675">
        <w:rPr>
          <w:rFonts w:ascii="Arial" w:hAnsi="Arial" w:cs="Arial"/>
          <w:sz w:val="20"/>
          <w:szCs w:val="20"/>
        </w:rPr>
        <w:tab/>
        <w:t>Total number of employees</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(12)</w:t>
      </w:r>
      <w:r w:rsidRPr="00923675">
        <w:rPr>
          <w:rFonts w:ascii="Arial" w:hAnsi="Arial" w:cs="Arial"/>
          <w:sz w:val="20"/>
          <w:szCs w:val="20"/>
        </w:rPr>
        <w:tab/>
        <w:t>Number of employees in which unemployment insurance is carried</w:t>
      </w:r>
    </w:p>
    <w:p w:rsidR="002A4198" w:rsidRPr="00923675" w:rsidRDefault="002A4198">
      <w:pPr>
        <w:jc w:val="both"/>
        <w:rPr>
          <w:rFonts w:ascii="Arial" w:hAnsi="Arial" w:cs="Arial"/>
          <w:sz w:val="20"/>
          <w:szCs w:val="20"/>
        </w:rPr>
      </w:pPr>
    </w:p>
    <w:p w:rsidR="002A4198" w:rsidRPr="00923675" w:rsidRDefault="002A4198">
      <w:pPr>
        <w:ind w:left="720" w:hanging="720"/>
        <w:jc w:val="both"/>
        <w:rPr>
          <w:rFonts w:ascii="Arial" w:hAnsi="Arial" w:cs="Arial"/>
          <w:sz w:val="20"/>
          <w:szCs w:val="20"/>
        </w:rPr>
      </w:pPr>
      <w:r w:rsidRPr="00923675">
        <w:rPr>
          <w:rFonts w:ascii="Arial" w:hAnsi="Arial" w:cs="Arial"/>
          <w:sz w:val="20"/>
          <w:szCs w:val="20"/>
        </w:rPr>
        <w:t>(13)</w:t>
      </w:r>
      <w:r w:rsidRPr="00923675">
        <w:rPr>
          <w:rFonts w:ascii="Arial" w:hAnsi="Arial" w:cs="Arial"/>
          <w:sz w:val="20"/>
          <w:szCs w:val="20"/>
        </w:rPr>
        <w:tab/>
        <w:t xml:space="preserve">Fair replacement value, for this purpose, is the cost to replace equivalent real/personal property or the fair market value of the pre-disaster property whichever is less, for </w:t>
      </w:r>
      <w:r w:rsidRPr="00923675">
        <w:rPr>
          <w:rFonts w:ascii="Arial" w:hAnsi="Arial" w:cs="Arial"/>
          <w:sz w:val="20"/>
          <w:szCs w:val="20"/>
          <w:u w:val="single"/>
        </w:rPr>
        <w:t>each</w:t>
      </w:r>
      <w:r w:rsidRPr="00923675">
        <w:rPr>
          <w:rFonts w:ascii="Arial" w:hAnsi="Arial" w:cs="Arial"/>
          <w:sz w:val="20"/>
          <w:szCs w:val="20"/>
        </w:rPr>
        <w:t xml:space="preserve"> potential applicant.</w:t>
      </w:r>
    </w:p>
    <w:p w:rsidR="002A4198" w:rsidRPr="00923675" w:rsidRDefault="002A4198">
      <w:pPr>
        <w:jc w:val="both"/>
        <w:rPr>
          <w:rFonts w:ascii="Arial" w:hAnsi="Arial" w:cs="Arial"/>
          <w:sz w:val="20"/>
          <w:szCs w:val="20"/>
        </w:rPr>
      </w:pPr>
    </w:p>
    <w:p w:rsidR="002A4198" w:rsidRPr="00923675" w:rsidRDefault="002A4198">
      <w:pPr>
        <w:jc w:val="both"/>
        <w:rPr>
          <w:rFonts w:ascii="Arial" w:hAnsi="Arial" w:cs="Arial"/>
          <w:sz w:val="20"/>
          <w:szCs w:val="20"/>
        </w:rPr>
      </w:pPr>
      <w:r w:rsidRPr="00923675">
        <w:rPr>
          <w:rFonts w:ascii="Arial" w:hAnsi="Arial" w:cs="Arial"/>
          <w:sz w:val="20"/>
          <w:szCs w:val="20"/>
        </w:rPr>
        <w:t>(14)</w:t>
      </w:r>
      <w:r w:rsidRPr="00923675">
        <w:rPr>
          <w:rFonts w:ascii="Arial" w:hAnsi="Arial" w:cs="Arial"/>
          <w:sz w:val="20"/>
          <w:szCs w:val="20"/>
        </w:rPr>
        <w:tab/>
        <w:t>Estimated dollar loss</w:t>
      </w:r>
    </w:p>
    <w:p w:rsidR="002A4198" w:rsidRPr="00923675" w:rsidRDefault="002A4198">
      <w:pPr>
        <w:jc w:val="both"/>
        <w:rPr>
          <w:rFonts w:ascii="Arial" w:hAnsi="Arial" w:cs="Arial"/>
          <w:sz w:val="20"/>
          <w:szCs w:val="20"/>
        </w:rPr>
      </w:pPr>
    </w:p>
    <w:p w:rsidR="002A4198" w:rsidRPr="00923675" w:rsidRDefault="002A4198">
      <w:pPr>
        <w:ind w:left="720" w:hanging="720"/>
        <w:jc w:val="both"/>
        <w:rPr>
          <w:rFonts w:ascii="Arial" w:hAnsi="Arial" w:cs="Arial"/>
          <w:sz w:val="20"/>
          <w:szCs w:val="20"/>
        </w:rPr>
      </w:pPr>
      <w:r w:rsidRPr="00923675">
        <w:rPr>
          <w:rFonts w:ascii="Arial" w:hAnsi="Arial" w:cs="Arial"/>
          <w:sz w:val="20"/>
          <w:szCs w:val="20"/>
        </w:rPr>
        <w:t>(15)</w:t>
      </w:r>
      <w:r w:rsidRPr="00923675">
        <w:rPr>
          <w:rFonts w:ascii="Arial" w:hAnsi="Arial" w:cs="Arial"/>
          <w:sz w:val="20"/>
          <w:szCs w:val="20"/>
        </w:rPr>
        <w:tab/>
        <w:t>The amount of anticipated insurance. Anticipated insurance is normally calculated by subtracting any deductible, depreciated or uncoverable loss from the estimated repair cost.</w:t>
      </w:r>
    </w:p>
    <w:p w:rsidR="002A4198" w:rsidRPr="00923675" w:rsidRDefault="002A4198">
      <w:pPr>
        <w:jc w:val="both"/>
        <w:rPr>
          <w:rFonts w:ascii="Arial" w:hAnsi="Arial" w:cs="Arial"/>
          <w:sz w:val="20"/>
          <w:szCs w:val="20"/>
        </w:rPr>
      </w:pPr>
    </w:p>
    <w:p w:rsidR="002A4198" w:rsidRPr="00923675" w:rsidRDefault="002A4198">
      <w:pPr>
        <w:ind w:left="720" w:hanging="720"/>
        <w:jc w:val="both"/>
        <w:rPr>
          <w:rFonts w:ascii="Arial" w:hAnsi="Arial" w:cs="Arial"/>
          <w:sz w:val="20"/>
          <w:szCs w:val="20"/>
        </w:rPr>
      </w:pPr>
      <w:r w:rsidRPr="00923675">
        <w:rPr>
          <w:rFonts w:ascii="Arial" w:hAnsi="Arial" w:cs="Arial"/>
          <w:sz w:val="20"/>
          <w:szCs w:val="20"/>
        </w:rPr>
        <w:t>(16)</w:t>
      </w:r>
      <w:r w:rsidRPr="00923675">
        <w:rPr>
          <w:rFonts w:ascii="Arial" w:hAnsi="Arial" w:cs="Arial"/>
          <w:sz w:val="20"/>
          <w:szCs w:val="20"/>
        </w:rPr>
        <w:tab/>
        <w:t xml:space="preserve">Percentage of uninsured loss. Uninsured loss for this </w:t>
      </w:r>
      <w:r w:rsidR="001967EF" w:rsidRPr="00923675">
        <w:rPr>
          <w:rFonts w:ascii="Arial" w:hAnsi="Arial" w:cs="Arial"/>
          <w:sz w:val="20"/>
          <w:szCs w:val="20"/>
        </w:rPr>
        <w:t>purpose</w:t>
      </w:r>
      <w:r w:rsidRPr="00923675">
        <w:rPr>
          <w:rFonts w:ascii="Arial" w:hAnsi="Arial" w:cs="Arial"/>
          <w:sz w:val="20"/>
          <w:szCs w:val="20"/>
        </w:rPr>
        <w:t xml:space="preserve"> is the dollar amount of damage less any insurance received to repair that damage.</w:t>
      </w: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center"/>
        <w:rPr>
          <w:rFonts w:ascii="Arial" w:hAnsi="Arial" w:cs="Arial"/>
          <w:sz w:val="20"/>
          <w:szCs w:val="20"/>
        </w:rPr>
      </w:pPr>
      <w:r w:rsidRPr="00923675">
        <w:rPr>
          <w:rFonts w:ascii="Arial" w:hAnsi="Arial" w:cs="Arial"/>
          <w:sz w:val="20"/>
          <w:szCs w:val="20"/>
          <w:u w:val="single"/>
        </w:rPr>
        <w:t>Dollar value of uninsured loss</w:t>
      </w:r>
      <w:r w:rsidRPr="00923675">
        <w:rPr>
          <w:rFonts w:ascii="Arial" w:hAnsi="Arial" w:cs="Arial"/>
          <w:sz w:val="20"/>
          <w:szCs w:val="20"/>
        </w:rPr>
        <w:t xml:space="preserve"> = Percent of uninsured loss </w:t>
      </w:r>
    </w:p>
    <w:p w:rsidR="002A4198" w:rsidRPr="00923675" w:rsidRDefault="002A4198">
      <w:pPr>
        <w:ind w:left="2160" w:firstLine="720"/>
        <w:rPr>
          <w:rFonts w:ascii="Arial" w:hAnsi="Arial" w:cs="Arial"/>
          <w:sz w:val="20"/>
          <w:szCs w:val="20"/>
        </w:rPr>
      </w:pPr>
      <w:r w:rsidRPr="00923675">
        <w:rPr>
          <w:rFonts w:ascii="Arial" w:hAnsi="Arial" w:cs="Arial"/>
          <w:sz w:val="20"/>
          <w:szCs w:val="20"/>
        </w:rPr>
        <w:t>Fair replacement value</w:t>
      </w:r>
    </w:p>
    <w:p w:rsidR="002A4198" w:rsidRPr="00923675" w:rsidRDefault="002A4198">
      <w:pPr>
        <w:ind w:left="720" w:hanging="720"/>
        <w:jc w:val="center"/>
        <w:rPr>
          <w:rFonts w:ascii="Arial" w:hAnsi="Arial" w:cs="Arial"/>
          <w:sz w:val="20"/>
          <w:szCs w:val="20"/>
        </w:rPr>
      </w:pPr>
    </w:p>
    <w:p w:rsidR="002A4198" w:rsidRPr="00923675" w:rsidRDefault="002A4198">
      <w:pPr>
        <w:ind w:left="720" w:hanging="720"/>
        <w:jc w:val="both"/>
        <w:rPr>
          <w:rFonts w:ascii="Arial" w:hAnsi="Arial" w:cs="Arial"/>
          <w:sz w:val="20"/>
          <w:szCs w:val="20"/>
        </w:rPr>
      </w:pPr>
      <w:r w:rsidRPr="00923675">
        <w:rPr>
          <w:rFonts w:ascii="Arial" w:hAnsi="Arial" w:cs="Arial"/>
          <w:sz w:val="20"/>
          <w:szCs w:val="20"/>
        </w:rPr>
        <w:t>(17)</w:t>
      </w:r>
      <w:r w:rsidRPr="00923675">
        <w:rPr>
          <w:rFonts w:ascii="Arial" w:hAnsi="Arial" w:cs="Arial"/>
          <w:sz w:val="20"/>
          <w:szCs w:val="20"/>
        </w:rPr>
        <w:tab/>
        <w:t>If column 16 is less than 40%, it is considered minor damage</w:t>
      </w: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pPr>
      <w:r w:rsidRPr="00923675">
        <w:rPr>
          <w:rFonts w:ascii="Arial" w:hAnsi="Arial" w:cs="Arial"/>
          <w:sz w:val="20"/>
          <w:szCs w:val="20"/>
        </w:rPr>
        <w:t>(18)</w:t>
      </w:r>
      <w:r w:rsidRPr="00923675">
        <w:rPr>
          <w:rFonts w:ascii="Arial" w:hAnsi="Arial" w:cs="Arial"/>
          <w:sz w:val="20"/>
          <w:szCs w:val="20"/>
        </w:rPr>
        <w:tab/>
        <w:t>If column 16 is greater than 40%, it is considered major damage</w:t>
      </w: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pPr>
    </w:p>
    <w:p w:rsidR="002A4198" w:rsidRPr="00923675" w:rsidRDefault="002A4198">
      <w:pPr>
        <w:ind w:left="720" w:hanging="720"/>
        <w:jc w:val="both"/>
        <w:rPr>
          <w:rFonts w:ascii="Arial" w:hAnsi="Arial" w:cs="Arial"/>
          <w:sz w:val="20"/>
          <w:szCs w:val="20"/>
        </w:rPr>
        <w:sectPr w:rsidR="002A4198" w:rsidRPr="00923675">
          <w:footerReference w:type="default" r:id="rId18"/>
          <w:pgSz w:w="12240" w:h="15840" w:code="1"/>
          <w:pgMar w:top="1008" w:right="1008" w:bottom="1008" w:left="1008" w:header="432" w:footer="432" w:gutter="0"/>
          <w:pgNumType w:start="1"/>
          <w:cols w:space="720"/>
        </w:sectPr>
      </w:pPr>
    </w:p>
    <w:p w:rsidR="002A4198" w:rsidRPr="00923675" w:rsidRDefault="002A4198">
      <w:pPr>
        <w:tabs>
          <w:tab w:val="center" w:pos="7581"/>
          <w:tab w:val="left" w:pos="14310"/>
        </w:tabs>
        <w:suppressAutoHyphens/>
        <w:ind w:left="-450"/>
        <w:rPr>
          <w:rFonts w:ascii="Arial" w:hAnsi="Arial" w:cs="Arial"/>
          <w:b/>
          <w:bCs/>
          <w:spacing w:val="-2"/>
          <w:sz w:val="17"/>
          <w:szCs w:val="17"/>
        </w:rPr>
      </w:pPr>
      <w:r w:rsidRPr="00923675">
        <w:rPr>
          <w:rFonts w:ascii="Univers Bold" w:hAnsi="Univers Bold" w:cs="Univers Bold"/>
          <w:b/>
          <w:bCs/>
          <w:spacing w:val="-2"/>
          <w:sz w:val="17"/>
          <w:szCs w:val="17"/>
        </w:rPr>
        <w:lastRenderedPageBreak/>
        <w:t xml:space="preserve">          </w:t>
      </w:r>
      <w:r w:rsidRPr="00923675">
        <w:rPr>
          <w:rFonts w:ascii="Arial" w:hAnsi="Arial" w:cs="Arial"/>
          <w:b/>
          <w:bCs/>
          <w:spacing w:val="-2"/>
          <w:sz w:val="17"/>
          <w:szCs w:val="17"/>
        </w:rPr>
        <w:t>SITE ASSESSMENT - HOUSING LOSSES</w:t>
      </w:r>
    </w:p>
    <w:p w:rsidR="002A4198" w:rsidRPr="00923675" w:rsidRDefault="002A4198">
      <w:pPr>
        <w:tabs>
          <w:tab w:val="left" w:pos="-720"/>
        </w:tabs>
        <w:suppressAutoHyphens/>
        <w:jc w:val="both"/>
        <w:rPr>
          <w:rFonts w:ascii="Arial" w:hAnsi="Arial" w:cs="Arial"/>
          <w:b/>
          <w:bCs/>
          <w:spacing w:val="-2"/>
          <w:sz w:val="17"/>
          <w:szCs w:val="17"/>
        </w:rPr>
      </w:pPr>
    </w:p>
    <w:p w:rsidR="002A4198" w:rsidRPr="00923675" w:rsidRDefault="002A4198">
      <w:pPr>
        <w:tabs>
          <w:tab w:val="left" w:pos="-720"/>
        </w:tabs>
        <w:suppressAutoHyphens/>
        <w:jc w:val="both"/>
        <w:rPr>
          <w:rFonts w:ascii="Arial" w:hAnsi="Arial" w:cs="Arial"/>
          <w:b/>
          <w:bCs/>
          <w:spacing w:val="-2"/>
          <w:sz w:val="17"/>
          <w:szCs w:val="17"/>
        </w:rPr>
      </w:pPr>
      <w:r w:rsidRPr="00923675">
        <w:rPr>
          <w:rFonts w:ascii="Arial" w:hAnsi="Arial" w:cs="Arial"/>
          <w:b/>
          <w:bCs/>
          <w:spacing w:val="-2"/>
          <w:sz w:val="17"/>
          <w:szCs w:val="17"/>
        </w:rPr>
        <w:t>(1)  COUNTY_________________________________</w:t>
      </w:r>
      <w:r w:rsidRPr="00923675">
        <w:rPr>
          <w:rFonts w:ascii="Arial" w:hAnsi="Arial" w:cs="Arial"/>
          <w:b/>
          <w:bCs/>
          <w:spacing w:val="-2"/>
          <w:sz w:val="17"/>
          <w:szCs w:val="17"/>
        </w:rPr>
        <w:tab/>
        <w:t>(4) INCIDENT PERIOD: _______________________</w:t>
      </w:r>
      <w:r w:rsidRPr="00923675">
        <w:rPr>
          <w:rFonts w:ascii="Arial" w:hAnsi="Arial" w:cs="Arial"/>
          <w:b/>
          <w:bCs/>
          <w:spacing w:val="-2"/>
          <w:sz w:val="17"/>
          <w:szCs w:val="17"/>
        </w:rPr>
        <w:tab/>
      </w:r>
      <w:r w:rsidRPr="00923675">
        <w:rPr>
          <w:rFonts w:ascii="Arial" w:hAnsi="Arial" w:cs="Arial"/>
          <w:b/>
          <w:bCs/>
          <w:spacing w:val="-2"/>
          <w:sz w:val="17"/>
          <w:szCs w:val="17"/>
        </w:rPr>
        <w:tab/>
        <w:t xml:space="preserve">(7) ASSESSMENT TEAM: </w:t>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1"/>
          <w:szCs w:val="11"/>
        </w:rPr>
        <w:t>(6) PAGE ____OF_____</w:t>
      </w:r>
    </w:p>
    <w:p w:rsidR="002A4198" w:rsidRPr="00923675" w:rsidRDefault="002A4198">
      <w:pPr>
        <w:tabs>
          <w:tab w:val="left" w:pos="-720"/>
        </w:tabs>
        <w:suppressAutoHyphens/>
        <w:jc w:val="both"/>
        <w:rPr>
          <w:rFonts w:ascii="Arial" w:hAnsi="Arial" w:cs="Arial"/>
          <w:b/>
          <w:bCs/>
          <w:spacing w:val="-2"/>
          <w:sz w:val="17"/>
          <w:szCs w:val="17"/>
        </w:rPr>
      </w:pPr>
    </w:p>
    <w:p w:rsidR="002A4198" w:rsidRPr="00923675" w:rsidRDefault="002A4198">
      <w:pPr>
        <w:tabs>
          <w:tab w:val="left" w:pos="-720"/>
        </w:tabs>
        <w:suppressAutoHyphens/>
        <w:jc w:val="both"/>
        <w:rPr>
          <w:rFonts w:ascii="Arial" w:hAnsi="Arial" w:cs="Arial"/>
          <w:b/>
          <w:bCs/>
          <w:spacing w:val="-2"/>
          <w:sz w:val="17"/>
          <w:szCs w:val="17"/>
        </w:rPr>
      </w:pPr>
      <w:r w:rsidRPr="00923675">
        <w:rPr>
          <w:rFonts w:ascii="Arial" w:hAnsi="Arial" w:cs="Arial"/>
          <w:b/>
          <w:bCs/>
          <w:spacing w:val="-2"/>
          <w:sz w:val="17"/>
          <w:szCs w:val="17"/>
        </w:rPr>
        <w:t>(2)  MUNICIPALITY___________________________</w:t>
      </w:r>
      <w:r w:rsidRPr="00923675">
        <w:rPr>
          <w:rFonts w:ascii="Arial" w:hAnsi="Arial" w:cs="Arial"/>
          <w:b/>
          <w:bCs/>
          <w:spacing w:val="-2"/>
          <w:sz w:val="17"/>
          <w:szCs w:val="17"/>
        </w:rPr>
        <w:tab/>
        <w:t xml:space="preserve">(5) DATE OF </w:t>
      </w:r>
      <w:proofErr w:type="gramStart"/>
      <w:r w:rsidRPr="00923675">
        <w:rPr>
          <w:rFonts w:ascii="Arial" w:hAnsi="Arial" w:cs="Arial"/>
          <w:b/>
          <w:bCs/>
          <w:spacing w:val="-2"/>
          <w:sz w:val="17"/>
          <w:szCs w:val="17"/>
        </w:rPr>
        <w:t>SURVEY:_</w:t>
      </w:r>
      <w:proofErr w:type="gramEnd"/>
      <w:r w:rsidRPr="00923675">
        <w:rPr>
          <w:rFonts w:ascii="Arial" w:hAnsi="Arial" w:cs="Arial"/>
          <w:b/>
          <w:bCs/>
          <w:spacing w:val="-2"/>
          <w:sz w:val="17"/>
          <w:szCs w:val="17"/>
        </w:rPr>
        <w:t>______________________</w:t>
      </w:r>
      <w:r w:rsidRPr="00923675">
        <w:rPr>
          <w:rFonts w:ascii="Arial" w:hAnsi="Arial" w:cs="Arial"/>
          <w:b/>
          <w:bCs/>
          <w:spacing w:val="-2"/>
          <w:sz w:val="17"/>
          <w:szCs w:val="17"/>
        </w:rPr>
        <w:tab/>
      </w:r>
      <w:r w:rsidRPr="00923675">
        <w:rPr>
          <w:rFonts w:ascii="Arial" w:hAnsi="Arial" w:cs="Arial"/>
          <w:b/>
          <w:bCs/>
          <w:spacing w:val="-2"/>
          <w:sz w:val="17"/>
          <w:szCs w:val="17"/>
        </w:rPr>
        <w:tab/>
        <w:t>____________________________________</w:t>
      </w:r>
    </w:p>
    <w:p w:rsidR="002A4198" w:rsidRPr="00923675" w:rsidRDefault="002A4198">
      <w:pPr>
        <w:tabs>
          <w:tab w:val="left" w:pos="-720"/>
        </w:tabs>
        <w:suppressAutoHyphens/>
        <w:jc w:val="both"/>
        <w:rPr>
          <w:rFonts w:ascii="Arial" w:hAnsi="Arial" w:cs="Arial"/>
          <w:b/>
          <w:bCs/>
          <w:spacing w:val="-2"/>
          <w:sz w:val="17"/>
          <w:szCs w:val="17"/>
        </w:rPr>
      </w:pPr>
    </w:p>
    <w:p w:rsidR="002A4198" w:rsidRPr="00923675" w:rsidRDefault="002A4198">
      <w:pPr>
        <w:tabs>
          <w:tab w:val="left" w:pos="-720"/>
        </w:tabs>
        <w:suppressAutoHyphens/>
        <w:jc w:val="both"/>
        <w:rPr>
          <w:rFonts w:ascii="Arial" w:hAnsi="Arial" w:cs="Arial"/>
          <w:b/>
          <w:bCs/>
          <w:spacing w:val="-2"/>
          <w:sz w:val="17"/>
          <w:szCs w:val="17"/>
        </w:rPr>
      </w:pPr>
      <w:r w:rsidRPr="00923675">
        <w:rPr>
          <w:rFonts w:ascii="Arial" w:hAnsi="Arial" w:cs="Arial"/>
          <w:b/>
          <w:bCs/>
          <w:spacing w:val="-2"/>
          <w:sz w:val="17"/>
          <w:szCs w:val="17"/>
        </w:rPr>
        <w:t>(3)  TYPE OF INCIDENT: _____________________</w:t>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t>___________________________________</w:t>
      </w:r>
    </w:p>
    <w:p w:rsidR="002A4198" w:rsidRPr="00923675" w:rsidRDefault="002A4198">
      <w:pPr>
        <w:tabs>
          <w:tab w:val="left" w:pos="-720"/>
        </w:tabs>
        <w:suppressAutoHyphens/>
        <w:jc w:val="both"/>
        <w:rPr>
          <w:rFonts w:ascii="Arial" w:hAnsi="Arial" w:cs="Arial"/>
          <w:b/>
          <w:bCs/>
          <w:spacing w:val="-2"/>
          <w:sz w:val="17"/>
          <w:szCs w:val="17"/>
        </w:rPr>
      </w:pPr>
    </w:p>
    <w:p w:rsidR="002A4198" w:rsidRPr="00923675" w:rsidRDefault="002A4198">
      <w:pPr>
        <w:tabs>
          <w:tab w:val="left" w:pos="-720"/>
        </w:tabs>
        <w:suppressAutoHyphens/>
        <w:jc w:val="both"/>
        <w:rPr>
          <w:rFonts w:ascii="Arial" w:hAnsi="Arial" w:cs="Arial"/>
          <w:b/>
          <w:bCs/>
          <w:spacing w:val="-2"/>
          <w:sz w:val="17"/>
          <w:szCs w:val="17"/>
        </w:rPr>
      </w:pP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r>
      <w:r w:rsidRPr="00923675">
        <w:rPr>
          <w:rFonts w:ascii="Arial" w:hAnsi="Arial" w:cs="Arial"/>
          <w:b/>
          <w:bCs/>
          <w:spacing w:val="-2"/>
          <w:sz w:val="17"/>
          <w:szCs w:val="17"/>
        </w:rPr>
        <w:tab/>
        <w:t>____________________________________</w:t>
      </w:r>
    </w:p>
    <w:p w:rsidR="002A4198" w:rsidRPr="00923675" w:rsidRDefault="002A4198">
      <w:pPr>
        <w:tabs>
          <w:tab w:val="left" w:pos="-720"/>
        </w:tabs>
        <w:suppressAutoHyphens/>
        <w:jc w:val="both"/>
        <w:rPr>
          <w:rFonts w:ascii="Arial" w:hAnsi="Arial" w:cs="Arial"/>
          <w:b/>
          <w:bCs/>
          <w:spacing w:val="-1"/>
          <w:sz w:val="11"/>
          <w:szCs w:val="11"/>
        </w:rPr>
      </w:pP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r w:rsidRPr="00923675">
        <w:rPr>
          <w:rFonts w:ascii="Arial" w:hAnsi="Arial" w:cs="Arial"/>
          <w:b/>
          <w:bCs/>
          <w:spacing w:val="-1"/>
          <w:sz w:val="11"/>
          <w:szCs w:val="11"/>
        </w:rPr>
        <w:tab/>
      </w:r>
    </w:p>
    <w:tbl>
      <w:tblPr>
        <w:tblW w:w="148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68"/>
        <w:gridCol w:w="2700"/>
        <w:gridCol w:w="990"/>
        <w:gridCol w:w="990"/>
        <w:gridCol w:w="1025"/>
        <w:gridCol w:w="955"/>
        <w:gridCol w:w="884"/>
        <w:gridCol w:w="736"/>
        <w:gridCol w:w="1080"/>
        <w:gridCol w:w="1115"/>
        <w:gridCol w:w="1135"/>
        <w:gridCol w:w="1111"/>
        <w:gridCol w:w="896"/>
        <w:gridCol w:w="783"/>
      </w:tblGrid>
      <w:tr w:rsidR="002A4198" w:rsidRPr="00346E29">
        <w:tblPrEx>
          <w:tblCellMar>
            <w:top w:w="0" w:type="dxa"/>
            <w:bottom w:w="0" w:type="dxa"/>
          </w:tblCellMar>
        </w:tblPrEx>
        <w:tc>
          <w:tcPr>
            <w:tcW w:w="468"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REF</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NO.</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(8)</w:t>
            </w:r>
          </w:p>
          <w:p w:rsidR="002A4198" w:rsidRPr="00346E29" w:rsidRDefault="002A4198">
            <w:pPr>
              <w:tabs>
                <w:tab w:val="left" w:pos="-720"/>
              </w:tabs>
              <w:suppressAutoHyphens/>
              <w:jc w:val="both"/>
              <w:rPr>
                <w:rFonts w:ascii="Arial" w:hAnsi="Arial" w:cs="Arial"/>
                <w:spacing w:val="-1"/>
                <w:sz w:val="9"/>
                <w:szCs w:val="9"/>
              </w:rPr>
            </w:pPr>
          </w:p>
        </w:tc>
        <w:tc>
          <w:tcPr>
            <w:tcW w:w="2700"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NAME </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ADDRESS</w:t>
            </w:r>
            <w:r w:rsidRPr="00346E29">
              <w:rPr>
                <w:rFonts w:ascii="Arial" w:hAnsi="Arial" w:cs="Arial"/>
                <w:caps/>
                <w:spacing w:val="-1"/>
                <w:sz w:val="9"/>
                <w:szCs w:val="9"/>
              </w:rPr>
              <w:t xml:space="preserve"> </w:t>
            </w:r>
          </w:p>
          <w:p w:rsidR="002A4198" w:rsidRPr="00346E29" w:rsidRDefault="002A4198">
            <w:pPr>
              <w:tabs>
                <w:tab w:val="left" w:pos="-720"/>
              </w:tabs>
              <w:suppressAutoHyphens/>
              <w:jc w:val="both"/>
              <w:rPr>
                <w:rFonts w:ascii="Arial" w:hAnsi="Arial" w:cs="Arial"/>
                <w:spacing w:val="-1"/>
                <w:sz w:val="11"/>
                <w:szCs w:val="11"/>
              </w:rPr>
            </w:pPr>
            <w:r w:rsidRPr="00346E29">
              <w:rPr>
                <w:rFonts w:ascii="Arial" w:hAnsi="Arial" w:cs="Arial"/>
                <w:spacing w:val="-1"/>
                <w:sz w:val="9"/>
                <w:szCs w:val="9"/>
              </w:rPr>
              <w:t>PHONE</w:t>
            </w:r>
          </w:p>
        </w:tc>
        <w:tc>
          <w:tcPr>
            <w:tcW w:w="990"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roofErr w:type="gramStart"/>
            <w:r w:rsidRPr="00346E29">
              <w:rPr>
                <w:rFonts w:ascii="Arial" w:hAnsi="Arial" w:cs="Arial"/>
                <w:spacing w:val="-1"/>
                <w:sz w:val="9"/>
                <w:szCs w:val="9"/>
              </w:rPr>
              <w:t>TYPE  OF</w:t>
            </w:r>
            <w:proofErr w:type="gramEnd"/>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SF</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MF</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MH</w:t>
            </w:r>
          </w:p>
        </w:tc>
        <w:tc>
          <w:tcPr>
            <w:tcW w:w="990"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DAMAGE</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CATEGORY</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AFFECTED</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DEST</w:t>
            </w:r>
            <w:r w:rsidRPr="00346E29">
              <w:rPr>
                <w:rFonts w:ascii="Arial" w:hAnsi="Arial" w:cs="Arial"/>
                <w:spacing w:val="-1"/>
                <w:sz w:val="9"/>
                <w:szCs w:val="9"/>
              </w:rPr>
              <w:t>ROYED</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MAJ</w:t>
            </w:r>
            <w:r w:rsidRPr="00346E29">
              <w:rPr>
                <w:rFonts w:ascii="Arial" w:hAnsi="Arial" w:cs="Arial"/>
                <w:spacing w:val="-1"/>
                <w:sz w:val="9"/>
                <w:szCs w:val="9"/>
              </w:rPr>
              <w:t>OR</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MIN</w:t>
            </w:r>
            <w:r w:rsidRPr="00346E29">
              <w:rPr>
                <w:rFonts w:ascii="Arial" w:hAnsi="Arial" w:cs="Arial"/>
                <w:spacing w:val="-1"/>
                <w:sz w:val="9"/>
                <w:szCs w:val="9"/>
              </w:rPr>
              <w:t>OR</w:t>
            </w:r>
          </w:p>
        </w:tc>
        <w:tc>
          <w:tcPr>
            <w:tcW w:w="1025"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WATER</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LEVEL IN </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11"/>
                <w:szCs w:val="11"/>
              </w:rPr>
            </w:pPr>
            <w:r w:rsidRPr="00346E29">
              <w:rPr>
                <w:rFonts w:ascii="Arial" w:hAnsi="Arial" w:cs="Arial"/>
                <w:spacing w:val="-1"/>
                <w:sz w:val="9"/>
                <w:szCs w:val="9"/>
              </w:rPr>
              <w:t xml:space="preserve">         (INCHES)</w:t>
            </w:r>
          </w:p>
        </w:tc>
        <w:tc>
          <w:tcPr>
            <w:tcW w:w="955"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ESTIMATED </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INCOME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H</w:t>
            </w:r>
            <w:r w:rsidRPr="00346E29">
              <w:rPr>
                <w:rFonts w:ascii="Arial" w:hAnsi="Arial" w:cs="Arial"/>
                <w:spacing w:val="-1"/>
                <w:sz w:val="9"/>
                <w:szCs w:val="9"/>
              </w:rPr>
              <w:t>IGH</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M</w:t>
            </w:r>
            <w:r w:rsidRPr="00346E29">
              <w:rPr>
                <w:rFonts w:ascii="Arial" w:hAnsi="Arial" w:cs="Arial"/>
                <w:spacing w:val="-1"/>
                <w:sz w:val="9"/>
                <w:szCs w:val="9"/>
              </w:rPr>
              <w:t>IDDLE</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L</w:t>
            </w:r>
            <w:r w:rsidRPr="00346E29">
              <w:rPr>
                <w:rFonts w:ascii="Arial" w:hAnsi="Arial" w:cs="Arial"/>
                <w:spacing w:val="-1"/>
                <w:sz w:val="9"/>
                <w:szCs w:val="9"/>
              </w:rPr>
              <w:t>OW</w:t>
            </w:r>
          </w:p>
        </w:tc>
        <w:tc>
          <w:tcPr>
            <w:tcW w:w="884"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IS</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STRUCTURE</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OCCUPIED</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Y/N</w:t>
            </w:r>
          </w:p>
        </w:tc>
        <w:tc>
          <w:tcPr>
            <w:tcW w:w="736"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STATUS</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O</w:t>
            </w:r>
            <w:r w:rsidRPr="00346E29">
              <w:rPr>
                <w:rFonts w:ascii="Arial" w:hAnsi="Arial" w:cs="Arial"/>
                <w:spacing w:val="-1"/>
                <w:sz w:val="9"/>
                <w:szCs w:val="9"/>
              </w:rPr>
              <w:t>WN</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11"/>
                <w:szCs w:val="11"/>
              </w:rPr>
            </w:pPr>
            <w:r w:rsidRPr="00346E29">
              <w:rPr>
                <w:rFonts w:ascii="Arial" w:hAnsi="Arial" w:cs="Arial"/>
                <w:spacing w:val="-1"/>
                <w:sz w:val="9"/>
                <w:szCs w:val="9"/>
                <w:u w:val="single"/>
              </w:rPr>
              <w:t>R</w:t>
            </w:r>
            <w:r w:rsidRPr="00346E29">
              <w:rPr>
                <w:rFonts w:ascii="Arial" w:hAnsi="Arial" w:cs="Arial"/>
                <w:spacing w:val="-1"/>
                <w:sz w:val="9"/>
                <w:szCs w:val="9"/>
              </w:rPr>
              <w:t>ENT</w:t>
            </w:r>
          </w:p>
        </w:tc>
        <w:tc>
          <w:tcPr>
            <w:tcW w:w="1080"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RESIDENCE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P</w:t>
            </w:r>
            <w:r w:rsidRPr="00346E29">
              <w:rPr>
                <w:rFonts w:ascii="Arial" w:hAnsi="Arial" w:cs="Arial"/>
                <w:spacing w:val="-1"/>
                <w:sz w:val="9"/>
                <w:szCs w:val="9"/>
              </w:rPr>
              <w:t>RIMARY</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OR</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u w:val="single"/>
              </w:rPr>
              <w:t>S</w:t>
            </w:r>
            <w:r w:rsidRPr="00346E29">
              <w:rPr>
                <w:rFonts w:ascii="Arial" w:hAnsi="Arial" w:cs="Arial"/>
                <w:spacing w:val="-1"/>
                <w:sz w:val="9"/>
                <w:szCs w:val="9"/>
              </w:rPr>
              <w:t>ECONDARY</w:t>
            </w:r>
          </w:p>
          <w:p w:rsidR="002A4198" w:rsidRPr="00346E29" w:rsidRDefault="002A4198">
            <w:pPr>
              <w:tabs>
                <w:tab w:val="left" w:pos="-720"/>
              </w:tabs>
              <w:suppressAutoHyphens/>
              <w:jc w:val="both"/>
              <w:rPr>
                <w:rFonts w:ascii="Arial" w:hAnsi="Arial" w:cs="Arial"/>
                <w:spacing w:val="-1"/>
                <w:sz w:val="11"/>
                <w:szCs w:val="11"/>
              </w:rPr>
            </w:pPr>
          </w:p>
        </w:tc>
        <w:tc>
          <w:tcPr>
            <w:tcW w:w="1115"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FAIR</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REPLACEMENT</w:t>
            </w:r>
          </w:p>
          <w:p w:rsidR="002A4198" w:rsidRPr="00346E29" w:rsidRDefault="002A4198">
            <w:pPr>
              <w:tabs>
                <w:tab w:val="left" w:pos="-720"/>
              </w:tabs>
              <w:suppressAutoHyphens/>
              <w:jc w:val="both"/>
              <w:rPr>
                <w:rFonts w:ascii="Arial" w:hAnsi="Arial" w:cs="Arial"/>
                <w:spacing w:val="-1"/>
                <w:sz w:val="11"/>
                <w:szCs w:val="11"/>
              </w:rPr>
            </w:pPr>
            <w:r w:rsidRPr="00346E29">
              <w:rPr>
                <w:rFonts w:ascii="Arial" w:hAnsi="Arial" w:cs="Arial"/>
                <w:spacing w:val="-1"/>
                <w:sz w:val="9"/>
                <w:szCs w:val="9"/>
              </w:rPr>
              <w:t xml:space="preserve">      VALUE</w:t>
            </w:r>
          </w:p>
        </w:tc>
        <w:tc>
          <w:tcPr>
            <w:tcW w:w="1135" w:type="dxa"/>
            <w:tcBorders>
              <w:top w:val="single" w:sz="12" w:space="0" w:color="000000"/>
            </w:tcBorders>
          </w:tcPr>
          <w:p w:rsidR="002A4198" w:rsidRPr="00346E29" w:rsidRDefault="002A4198">
            <w:pPr>
              <w:tabs>
                <w:tab w:val="left" w:pos="-720"/>
              </w:tabs>
              <w:suppressAutoHyphens/>
              <w:jc w:val="center"/>
              <w:rPr>
                <w:rFonts w:ascii="Arial" w:hAnsi="Arial" w:cs="Arial"/>
                <w:spacing w:val="-1"/>
                <w:sz w:val="9"/>
                <w:szCs w:val="9"/>
              </w:rPr>
            </w:pPr>
          </w:p>
          <w:p w:rsidR="002A4198" w:rsidRPr="00346E29" w:rsidRDefault="002A4198">
            <w:pPr>
              <w:tabs>
                <w:tab w:val="left" w:pos="-720"/>
              </w:tabs>
              <w:suppressAutoHyphens/>
              <w:jc w:val="center"/>
              <w:rPr>
                <w:rFonts w:ascii="Arial" w:hAnsi="Arial" w:cs="Arial"/>
                <w:spacing w:val="-1"/>
                <w:sz w:val="9"/>
                <w:szCs w:val="9"/>
              </w:rPr>
            </w:pPr>
            <w:r w:rsidRPr="00346E29">
              <w:rPr>
                <w:rFonts w:ascii="Arial" w:hAnsi="Arial" w:cs="Arial"/>
                <w:spacing w:val="-1"/>
                <w:sz w:val="9"/>
                <w:szCs w:val="9"/>
              </w:rPr>
              <w:t xml:space="preserve">   ESTIMATED</w:t>
            </w:r>
          </w:p>
          <w:p w:rsidR="002A4198" w:rsidRPr="00346E29" w:rsidRDefault="002A4198">
            <w:pPr>
              <w:tabs>
                <w:tab w:val="left" w:pos="-720"/>
              </w:tabs>
              <w:suppressAutoHyphens/>
              <w:rPr>
                <w:rFonts w:ascii="Arial" w:hAnsi="Arial" w:cs="Arial"/>
                <w:spacing w:val="-1"/>
                <w:sz w:val="9"/>
                <w:szCs w:val="9"/>
              </w:rPr>
            </w:pPr>
            <w:r w:rsidRPr="00346E29">
              <w:rPr>
                <w:rFonts w:ascii="Arial" w:hAnsi="Arial" w:cs="Arial"/>
                <w:spacing w:val="-1"/>
                <w:sz w:val="9"/>
                <w:szCs w:val="9"/>
              </w:rPr>
              <w:t xml:space="preserve">           LOSS</w:t>
            </w:r>
          </w:p>
          <w:p w:rsidR="002A4198" w:rsidRPr="00346E29" w:rsidRDefault="002A4198">
            <w:pPr>
              <w:tabs>
                <w:tab w:val="left" w:pos="-720"/>
              </w:tabs>
              <w:suppressAutoHyphens/>
              <w:rPr>
                <w:rFonts w:ascii="Arial" w:hAnsi="Arial" w:cs="Arial"/>
                <w:spacing w:val="-1"/>
                <w:sz w:val="9"/>
                <w:szCs w:val="9"/>
              </w:rPr>
            </w:pPr>
            <w:r w:rsidRPr="00346E29">
              <w:rPr>
                <w:rFonts w:ascii="Arial" w:hAnsi="Arial" w:cs="Arial"/>
                <w:spacing w:val="-1"/>
                <w:sz w:val="9"/>
                <w:szCs w:val="9"/>
              </w:rPr>
              <w:t xml:space="preserve">             $</w:t>
            </w:r>
          </w:p>
        </w:tc>
        <w:tc>
          <w:tcPr>
            <w:tcW w:w="1111"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ANTICIPATED</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INSURANCE</w:t>
            </w:r>
          </w:p>
          <w:p w:rsidR="002A4198" w:rsidRPr="00346E29" w:rsidRDefault="002A4198">
            <w:pPr>
              <w:tabs>
                <w:tab w:val="left" w:pos="-720"/>
              </w:tabs>
              <w:suppressAutoHyphens/>
              <w:jc w:val="both"/>
              <w:rPr>
                <w:rFonts w:ascii="Arial" w:hAnsi="Arial" w:cs="Arial"/>
                <w:spacing w:val="-1"/>
                <w:sz w:val="11"/>
                <w:szCs w:val="11"/>
              </w:rPr>
            </w:pPr>
            <w:r w:rsidRPr="00346E29">
              <w:rPr>
                <w:rFonts w:ascii="Arial" w:hAnsi="Arial" w:cs="Arial"/>
                <w:spacing w:val="-1"/>
                <w:sz w:val="9"/>
                <w:szCs w:val="9"/>
              </w:rPr>
              <w:t xml:space="preserve">          $</w:t>
            </w:r>
          </w:p>
        </w:tc>
        <w:tc>
          <w:tcPr>
            <w:tcW w:w="896"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AMOUNT OF</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UNINSURED</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LOSS</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w:t>
            </w:r>
          </w:p>
        </w:tc>
        <w:tc>
          <w:tcPr>
            <w:tcW w:w="783" w:type="dxa"/>
            <w:tcBorders>
              <w:top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PERCENT              OF</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UNINSURED</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LOSS</w:t>
            </w:r>
          </w:p>
        </w:tc>
      </w:tr>
      <w:tr w:rsidR="002A4198" w:rsidRPr="00346E29">
        <w:tblPrEx>
          <w:tblCellMar>
            <w:top w:w="0" w:type="dxa"/>
            <w:bottom w:w="0" w:type="dxa"/>
          </w:tblCellMar>
        </w:tblPrEx>
        <w:tc>
          <w:tcPr>
            <w:tcW w:w="468" w:type="dxa"/>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tc>
        <w:tc>
          <w:tcPr>
            <w:tcW w:w="2700" w:type="dxa"/>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9"/>
                <w:szCs w:val="9"/>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1025" w:type="dxa"/>
          </w:tcPr>
          <w:p w:rsidR="002A4198" w:rsidRPr="00346E29" w:rsidRDefault="002A4198">
            <w:pPr>
              <w:tabs>
                <w:tab w:val="left" w:pos="-720"/>
              </w:tabs>
              <w:suppressAutoHyphens/>
              <w:jc w:val="both"/>
              <w:rPr>
                <w:rFonts w:ascii="Arial" w:hAnsi="Arial" w:cs="Arial"/>
                <w:b/>
                <w:bCs/>
                <w:spacing w:val="-1"/>
                <w:sz w:val="11"/>
                <w:szCs w:val="11"/>
              </w:rPr>
            </w:pPr>
          </w:p>
        </w:tc>
        <w:tc>
          <w:tcPr>
            <w:tcW w:w="955" w:type="dxa"/>
          </w:tcPr>
          <w:p w:rsidR="002A4198" w:rsidRPr="00346E29" w:rsidRDefault="002A4198">
            <w:pPr>
              <w:tabs>
                <w:tab w:val="left" w:pos="-720"/>
              </w:tabs>
              <w:suppressAutoHyphens/>
              <w:jc w:val="both"/>
              <w:rPr>
                <w:rFonts w:ascii="Arial" w:hAnsi="Arial" w:cs="Arial"/>
                <w:b/>
                <w:bCs/>
                <w:spacing w:val="-1"/>
                <w:sz w:val="11"/>
                <w:szCs w:val="11"/>
              </w:rPr>
            </w:pPr>
          </w:p>
        </w:tc>
        <w:tc>
          <w:tcPr>
            <w:tcW w:w="884" w:type="dxa"/>
          </w:tcPr>
          <w:p w:rsidR="002A4198" w:rsidRPr="00346E29" w:rsidRDefault="002A4198">
            <w:pPr>
              <w:tabs>
                <w:tab w:val="left" w:pos="-720"/>
              </w:tabs>
              <w:suppressAutoHyphens/>
              <w:jc w:val="both"/>
              <w:rPr>
                <w:rFonts w:ascii="Arial" w:hAnsi="Arial" w:cs="Arial"/>
                <w:b/>
                <w:bCs/>
                <w:spacing w:val="-1"/>
                <w:sz w:val="11"/>
                <w:szCs w:val="11"/>
              </w:rPr>
            </w:pPr>
          </w:p>
        </w:tc>
        <w:tc>
          <w:tcPr>
            <w:tcW w:w="736" w:type="dxa"/>
          </w:tcPr>
          <w:p w:rsidR="002A4198" w:rsidRPr="00346E29" w:rsidRDefault="002A4198">
            <w:pPr>
              <w:tabs>
                <w:tab w:val="left" w:pos="-720"/>
              </w:tabs>
              <w:suppressAutoHyphens/>
              <w:jc w:val="both"/>
              <w:rPr>
                <w:rFonts w:ascii="Arial" w:hAnsi="Arial" w:cs="Arial"/>
                <w:b/>
                <w:bCs/>
                <w:spacing w:val="-1"/>
                <w:sz w:val="11"/>
                <w:szCs w:val="11"/>
              </w:rPr>
            </w:pPr>
          </w:p>
        </w:tc>
        <w:tc>
          <w:tcPr>
            <w:tcW w:w="1080" w:type="dxa"/>
          </w:tcPr>
          <w:p w:rsidR="002A4198" w:rsidRPr="00346E29" w:rsidRDefault="002A4198">
            <w:pPr>
              <w:tabs>
                <w:tab w:val="left" w:pos="-720"/>
              </w:tabs>
              <w:suppressAutoHyphens/>
              <w:jc w:val="both"/>
              <w:rPr>
                <w:rFonts w:ascii="Arial" w:hAnsi="Arial" w:cs="Arial"/>
                <w:b/>
                <w:bCs/>
                <w:spacing w:val="-1"/>
                <w:sz w:val="11"/>
                <w:szCs w:val="11"/>
              </w:rPr>
            </w:pPr>
          </w:p>
        </w:tc>
        <w:tc>
          <w:tcPr>
            <w:tcW w:w="1115" w:type="dxa"/>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CONTENTS</w:t>
            </w:r>
          </w:p>
          <w:p w:rsidR="002A4198" w:rsidRPr="00346E29" w:rsidRDefault="002A4198">
            <w:pPr>
              <w:tabs>
                <w:tab w:val="left" w:pos="-720"/>
              </w:tabs>
              <w:suppressAutoHyphens/>
              <w:jc w:val="both"/>
              <w:rPr>
                <w:rFonts w:ascii="Arial" w:hAnsi="Arial" w:cs="Arial"/>
                <w:spacing w:val="-1"/>
                <w:sz w:val="9"/>
                <w:szCs w:val="9"/>
              </w:rPr>
            </w:pPr>
          </w:p>
        </w:tc>
        <w:tc>
          <w:tcPr>
            <w:tcW w:w="1135" w:type="dxa"/>
          </w:tcPr>
          <w:p w:rsidR="002A4198" w:rsidRPr="00346E29" w:rsidRDefault="002A4198">
            <w:pPr>
              <w:tabs>
                <w:tab w:val="left" w:pos="-720"/>
              </w:tabs>
              <w:suppressAutoHyphens/>
              <w:jc w:val="both"/>
              <w:rPr>
                <w:rFonts w:ascii="Arial" w:hAnsi="Arial" w:cs="Arial"/>
                <w:b/>
                <w:bCs/>
                <w:spacing w:val="-1"/>
                <w:sz w:val="11"/>
                <w:szCs w:val="11"/>
              </w:rPr>
            </w:pPr>
          </w:p>
        </w:tc>
        <w:tc>
          <w:tcPr>
            <w:tcW w:w="1111" w:type="dxa"/>
          </w:tcPr>
          <w:p w:rsidR="002A4198" w:rsidRPr="00346E29" w:rsidRDefault="002A4198">
            <w:pPr>
              <w:tabs>
                <w:tab w:val="left" w:pos="-720"/>
              </w:tabs>
              <w:suppressAutoHyphens/>
              <w:jc w:val="both"/>
              <w:rPr>
                <w:rFonts w:ascii="Arial" w:hAnsi="Arial" w:cs="Arial"/>
                <w:b/>
                <w:bCs/>
                <w:spacing w:val="-1"/>
                <w:sz w:val="11"/>
                <w:szCs w:val="11"/>
              </w:rPr>
            </w:pPr>
          </w:p>
        </w:tc>
        <w:tc>
          <w:tcPr>
            <w:tcW w:w="896" w:type="dxa"/>
          </w:tcPr>
          <w:p w:rsidR="002A4198" w:rsidRPr="00346E29" w:rsidRDefault="002A4198">
            <w:pPr>
              <w:tabs>
                <w:tab w:val="left" w:pos="-720"/>
              </w:tabs>
              <w:suppressAutoHyphens/>
              <w:jc w:val="both"/>
              <w:rPr>
                <w:rFonts w:ascii="Arial" w:hAnsi="Arial" w:cs="Arial"/>
                <w:b/>
                <w:bCs/>
                <w:spacing w:val="-1"/>
                <w:sz w:val="11"/>
                <w:szCs w:val="11"/>
              </w:rPr>
            </w:pPr>
          </w:p>
        </w:tc>
        <w:tc>
          <w:tcPr>
            <w:tcW w:w="783" w:type="dxa"/>
          </w:tcPr>
          <w:p w:rsidR="002A4198" w:rsidRPr="00346E29" w:rsidRDefault="002A4198">
            <w:pPr>
              <w:tabs>
                <w:tab w:val="left" w:pos="-720"/>
              </w:tabs>
              <w:suppressAutoHyphens/>
              <w:jc w:val="both"/>
              <w:rPr>
                <w:rFonts w:ascii="Arial" w:hAnsi="Arial" w:cs="Arial"/>
                <w:b/>
                <w:bCs/>
                <w:spacing w:val="-1"/>
                <w:sz w:val="11"/>
                <w:szCs w:val="11"/>
              </w:rPr>
            </w:pPr>
          </w:p>
        </w:tc>
      </w:tr>
      <w:tr w:rsidR="002A4198" w:rsidRPr="00346E29">
        <w:tblPrEx>
          <w:tblCellMar>
            <w:top w:w="0" w:type="dxa"/>
            <w:bottom w:w="0" w:type="dxa"/>
          </w:tblCellMar>
        </w:tblPrEx>
        <w:tc>
          <w:tcPr>
            <w:tcW w:w="468" w:type="dxa"/>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tc>
        <w:tc>
          <w:tcPr>
            <w:tcW w:w="2700" w:type="dxa"/>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1025" w:type="dxa"/>
          </w:tcPr>
          <w:p w:rsidR="002A4198" w:rsidRPr="00346E29" w:rsidRDefault="002A4198">
            <w:pPr>
              <w:tabs>
                <w:tab w:val="left" w:pos="-720"/>
              </w:tabs>
              <w:suppressAutoHyphens/>
              <w:jc w:val="both"/>
              <w:rPr>
                <w:rFonts w:ascii="Arial" w:hAnsi="Arial" w:cs="Arial"/>
                <w:b/>
                <w:bCs/>
                <w:spacing w:val="-1"/>
                <w:sz w:val="11"/>
                <w:szCs w:val="11"/>
              </w:rPr>
            </w:pPr>
          </w:p>
        </w:tc>
        <w:tc>
          <w:tcPr>
            <w:tcW w:w="955" w:type="dxa"/>
          </w:tcPr>
          <w:p w:rsidR="002A4198" w:rsidRPr="00346E29" w:rsidRDefault="002A4198">
            <w:pPr>
              <w:tabs>
                <w:tab w:val="left" w:pos="-720"/>
              </w:tabs>
              <w:suppressAutoHyphens/>
              <w:jc w:val="both"/>
              <w:rPr>
                <w:rFonts w:ascii="Arial" w:hAnsi="Arial" w:cs="Arial"/>
                <w:b/>
                <w:bCs/>
                <w:spacing w:val="-1"/>
                <w:sz w:val="11"/>
                <w:szCs w:val="11"/>
              </w:rPr>
            </w:pPr>
          </w:p>
        </w:tc>
        <w:tc>
          <w:tcPr>
            <w:tcW w:w="884" w:type="dxa"/>
          </w:tcPr>
          <w:p w:rsidR="002A4198" w:rsidRPr="00346E29" w:rsidRDefault="002A4198">
            <w:pPr>
              <w:tabs>
                <w:tab w:val="left" w:pos="-720"/>
              </w:tabs>
              <w:suppressAutoHyphens/>
              <w:jc w:val="both"/>
              <w:rPr>
                <w:rFonts w:ascii="Arial" w:hAnsi="Arial" w:cs="Arial"/>
                <w:b/>
                <w:bCs/>
                <w:spacing w:val="-1"/>
                <w:sz w:val="11"/>
                <w:szCs w:val="11"/>
              </w:rPr>
            </w:pPr>
          </w:p>
        </w:tc>
        <w:tc>
          <w:tcPr>
            <w:tcW w:w="736" w:type="dxa"/>
          </w:tcPr>
          <w:p w:rsidR="002A4198" w:rsidRPr="00346E29" w:rsidRDefault="002A4198">
            <w:pPr>
              <w:tabs>
                <w:tab w:val="left" w:pos="-720"/>
              </w:tabs>
              <w:suppressAutoHyphens/>
              <w:jc w:val="both"/>
              <w:rPr>
                <w:rFonts w:ascii="Arial" w:hAnsi="Arial" w:cs="Arial"/>
                <w:b/>
                <w:bCs/>
                <w:spacing w:val="-1"/>
                <w:sz w:val="11"/>
                <w:szCs w:val="11"/>
              </w:rPr>
            </w:pPr>
          </w:p>
        </w:tc>
        <w:tc>
          <w:tcPr>
            <w:tcW w:w="1080" w:type="dxa"/>
          </w:tcPr>
          <w:p w:rsidR="002A4198" w:rsidRPr="00346E29" w:rsidRDefault="002A4198">
            <w:pPr>
              <w:tabs>
                <w:tab w:val="left" w:pos="-720"/>
              </w:tabs>
              <w:suppressAutoHyphens/>
              <w:jc w:val="both"/>
              <w:rPr>
                <w:rFonts w:ascii="Arial" w:hAnsi="Arial" w:cs="Arial"/>
                <w:b/>
                <w:bCs/>
                <w:spacing w:val="-1"/>
                <w:sz w:val="11"/>
                <w:szCs w:val="11"/>
              </w:rPr>
            </w:pPr>
          </w:p>
        </w:tc>
        <w:tc>
          <w:tcPr>
            <w:tcW w:w="1115" w:type="dxa"/>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CONTENTS</w:t>
            </w:r>
          </w:p>
          <w:p w:rsidR="002A4198" w:rsidRPr="00346E29" w:rsidRDefault="002A4198">
            <w:pPr>
              <w:tabs>
                <w:tab w:val="left" w:pos="-720"/>
              </w:tabs>
              <w:suppressAutoHyphens/>
              <w:jc w:val="both"/>
              <w:rPr>
                <w:rFonts w:ascii="Arial" w:hAnsi="Arial" w:cs="Arial"/>
                <w:spacing w:val="-1"/>
                <w:sz w:val="9"/>
                <w:szCs w:val="9"/>
              </w:rPr>
            </w:pPr>
          </w:p>
        </w:tc>
        <w:tc>
          <w:tcPr>
            <w:tcW w:w="1135" w:type="dxa"/>
          </w:tcPr>
          <w:p w:rsidR="002A4198" w:rsidRPr="00346E29" w:rsidRDefault="002A4198">
            <w:pPr>
              <w:tabs>
                <w:tab w:val="left" w:pos="-720"/>
              </w:tabs>
              <w:suppressAutoHyphens/>
              <w:jc w:val="both"/>
              <w:rPr>
                <w:rFonts w:ascii="Arial" w:hAnsi="Arial" w:cs="Arial"/>
                <w:b/>
                <w:bCs/>
                <w:spacing w:val="-1"/>
                <w:sz w:val="11"/>
                <w:szCs w:val="11"/>
              </w:rPr>
            </w:pPr>
          </w:p>
        </w:tc>
        <w:tc>
          <w:tcPr>
            <w:tcW w:w="1111" w:type="dxa"/>
          </w:tcPr>
          <w:p w:rsidR="002A4198" w:rsidRPr="00346E29" w:rsidRDefault="002A4198">
            <w:pPr>
              <w:tabs>
                <w:tab w:val="left" w:pos="-720"/>
              </w:tabs>
              <w:suppressAutoHyphens/>
              <w:jc w:val="both"/>
              <w:rPr>
                <w:rFonts w:ascii="Arial" w:hAnsi="Arial" w:cs="Arial"/>
                <w:b/>
                <w:bCs/>
                <w:spacing w:val="-1"/>
                <w:sz w:val="11"/>
                <w:szCs w:val="11"/>
              </w:rPr>
            </w:pPr>
          </w:p>
        </w:tc>
        <w:tc>
          <w:tcPr>
            <w:tcW w:w="896" w:type="dxa"/>
          </w:tcPr>
          <w:p w:rsidR="002A4198" w:rsidRPr="00346E29" w:rsidRDefault="002A4198">
            <w:pPr>
              <w:tabs>
                <w:tab w:val="left" w:pos="-720"/>
              </w:tabs>
              <w:suppressAutoHyphens/>
              <w:jc w:val="both"/>
              <w:rPr>
                <w:rFonts w:ascii="Arial" w:hAnsi="Arial" w:cs="Arial"/>
                <w:b/>
                <w:bCs/>
                <w:spacing w:val="-1"/>
                <w:sz w:val="11"/>
                <w:szCs w:val="11"/>
              </w:rPr>
            </w:pPr>
          </w:p>
        </w:tc>
        <w:tc>
          <w:tcPr>
            <w:tcW w:w="783" w:type="dxa"/>
          </w:tcPr>
          <w:p w:rsidR="002A4198" w:rsidRPr="00346E29" w:rsidRDefault="002A4198">
            <w:pPr>
              <w:tabs>
                <w:tab w:val="left" w:pos="-720"/>
              </w:tabs>
              <w:suppressAutoHyphens/>
              <w:jc w:val="both"/>
              <w:rPr>
                <w:rFonts w:ascii="Arial" w:hAnsi="Arial" w:cs="Arial"/>
                <w:b/>
                <w:bCs/>
                <w:spacing w:val="-1"/>
                <w:sz w:val="11"/>
                <w:szCs w:val="11"/>
              </w:rPr>
            </w:pPr>
          </w:p>
        </w:tc>
      </w:tr>
      <w:tr w:rsidR="002A4198" w:rsidRPr="00346E29">
        <w:tblPrEx>
          <w:tblCellMar>
            <w:top w:w="0" w:type="dxa"/>
            <w:bottom w:w="0" w:type="dxa"/>
          </w:tblCellMar>
        </w:tblPrEx>
        <w:tc>
          <w:tcPr>
            <w:tcW w:w="468" w:type="dxa"/>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tc>
        <w:tc>
          <w:tcPr>
            <w:tcW w:w="2700" w:type="dxa"/>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1025" w:type="dxa"/>
          </w:tcPr>
          <w:p w:rsidR="002A4198" w:rsidRPr="00346E29" w:rsidRDefault="002A4198">
            <w:pPr>
              <w:tabs>
                <w:tab w:val="left" w:pos="-720"/>
              </w:tabs>
              <w:suppressAutoHyphens/>
              <w:jc w:val="both"/>
              <w:rPr>
                <w:rFonts w:ascii="Arial" w:hAnsi="Arial" w:cs="Arial"/>
                <w:b/>
                <w:bCs/>
                <w:spacing w:val="-1"/>
                <w:sz w:val="11"/>
                <w:szCs w:val="11"/>
              </w:rPr>
            </w:pPr>
          </w:p>
        </w:tc>
        <w:tc>
          <w:tcPr>
            <w:tcW w:w="955" w:type="dxa"/>
          </w:tcPr>
          <w:p w:rsidR="002A4198" w:rsidRPr="00346E29" w:rsidRDefault="002A4198">
            <w:pPr>
              <w:tabs>
                <w:tab w:val="left" w:pos="-720"/>
              </w:tabs>
              <w:suppressAutoHyphens/>
              <w:jc w:val="both"/>
              <w:rPr>
                <w:rFonts w:ascii="Arial" w:hAnsi="Arial" w:cs="Arial"/>
                <w:b/>
                <w:bCs/>
                <w:spacing w:val="-1"/>
                <w:sz w:val="11"/>
                <w:szCs w:val="11"/>
              </w:rPr>
            </w:pPr>
          </w:p>
        </w:tc>
        <w:tc>
          <w:tcPr>
            <w:tcW w:w="884" w:type="dxa"/>
          </w:tcPr>
          <w:p w:rsidR="002A4198" w:rsidRPr="00346E29" w:rsidRDefault="002A4198">
            <w:pPr>
              <w:tabs>
                <w:tab w:val="left" w:pos="-720"/>
              </w:tabs>
              <w:suppressAutoHyphens/>
              <w:jc w:val="both"/>
              <w:rPr>
                <w:rFonts w:ascii="Arial" w:hAnsi="Arial" w:cs="Arial"/>
                <w:b/>
                <w:bCs/>
                <w:spacing w:val="-1"/>
                <w:sz w:val="11"/>
                <w:szCs w:val="11"/>
              </w:rPr>
            </w:pPr>
          </w:p>
        </w:tc>
        <w:tc>
          <w:tcPr>
            <w:tcW w:w="736" w:type="dxa"/>
          </w:tcPr>
          <w:p w:rsidR="002A4198" w:rsidRPr="00346E29" w:rsidRDefault="002A4198">
            <w:pPr>
              <w:tabs>
                <w:tab w:val="left" w:pos="-720"/>
              </w:tabs>
              <w:suppressAutoHyphens/>
              <w:jc w:val="both"/>
              <w:rPr>
                <w:rFonts w:ascii="Arial" w:hAnsi="Arial" w:cs="Arial"/>
                <w:b/>
                <w:bCs/>
                <w:spacing w:val="-1"/>
                <w:sz w:val="11"/>
                <w:szCs w:val="11"/>
              </w:rPr>
            </w:pPr>
          </w:p>
        </w:tc>
        <w:tc>
          <w:tcPr>
            <w:tcW w:w="1080" w:type="dxa"/>
          </w:tcPr>
          <w:p w:rsidR="002A4198" w:rsidRPr="00346E29" w:rsidRDefault="002A4198">
            <w:pPr>
              <w:tabs>
                <w:tab w:val="left" w:pos="-720"/>
              </w:tabs>
              <w:suppressAutoHyphens/>
              <w:jc w:val="both"/>
              <w:rPr>
                <w:rFonts w:ascii="Arial" w:hAnsi="Arial" w:cs="Arial"/>
                <w:b/>
                <w:bCs/>
                <w:spacing w:val="-1"/>
                <w:sz w:val="11"/>
                <w:szCs w:val="11"/>
              </w:rPr>
            </w:pPr>
          </w:p>
        </w:tc>
        <w:tc>
          <w:tcPr>
            <w:tcW w:w="1115" w:type="dxa"/>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CONTENTS</w:t>
            </w:r>
          </w:p>
          <w:p w:rsidR="002A4198" w:rsidRPr="00346E29" w:rsidRDefault="002A4198">
            <w:pPr>
              <w:tabs>
                <w:tab w:val="left" w:pos="-720"/>
              </w:tabs>
              <w:suppressAutoHyphens/>
              <w:jc w:val="both"/>
              <w:rPr>
                <w:rFonts w:ascii="Arial" w:hAnsi="Arial" w:cs="Arial"/>
                <w:spacing w:val="-1"/>
                <w:sz w:val="9"/>
                <w:szCs w:val="9"/>
              </w:rPr>
            </w:pPr>
          </w:p>
        </w:tc>
        <w:tc>
          <w:tcPr>
            <w:tcW w:w="1135" w:type="dxa"/>
          </w:tcPr>
          <w:p w:rsidR="002A4198" w:rsidRPr="00346E29" w:rsidRDefault="002A4198">
            <w:pPr>
              <w:tabs>
                <w:tab w:val="left" w:pos="-720"/>
              </w:tabs>
              <w:suppressAutoHyphens/>
              <w:jc w:val="both"/>
              <w:rPr>
                <w:rFonts w:ascii="Arial" w:hAnsi="Arial" w:cs="Arial"/>
                <w:b/>
                <w:bCs/>
                <w:spacing w:val="-1"/>
                <w:sz w:val="11"/>
                <w:szCs w:val="11"/>
              </w:rPr>
            </w:pPr>
          </w:p>
        </w:tc>
        <w:tc>
          <w:tcPr>
            <w:tcW w:w="1111" w:type="dxa"/>
          </w:tcPr>
          <w:p w:rsidR="002A4198" w:rsidRPr="00346E29" w:rsidRDefault="002A4198">
            <w:pPr>
              <w:tabs>
                <w:tab w:val="left" w:pos="-720"/>
              </w:tabs>
              <w:suppressAutoHyphens/>
              <w:jc w:val="both"/>
              <w:rPr>
                <w:rFonts w:ascii="Arial" w:hAnsi="Arial" w:cs="Arial"/>
                <w:b/>
                <w:bCs/>
                <w:spacing w:val="-1"/>
                <w:sz w:val="11"/>
                <w:szCs w:val="11"/>
              </w:rPr>
            </w:pPr>
          </w:p>
        </w:tc>
        <w:tc>
          <w:tcPr>
            <w:tcW w:w="896" w:type="dxa"/>
          </w:tcPr>
          <w:p w:rsidR="002A4198" w:rsidRPr="00346E29" w:rsidRDefault="002A4198">
            <w:pPr>
              <w:tabs>
                <w:tab w:val="left" w:pos="-720"/>
              </w:tabs>
              <w:suppressAutoHyphens/>
              <w:jc w:val="both"/>
              <w:rPr>
                <w:rFonts w:ascii="Arial" w:hAnsi="Arial" w:cs="Arial"/>
                <w:b/>
                <w:bCs/>
                <w:spacing w:val="-1"/>
                <w:sz w:val="11"/>
                <w:szCs w:val="11"/>
              </w:rPr>
            </w:pPr>
          </w:p>
        </w:tc>
        <w:tc>
          <w:tcPr>
            <w:tcW w:w="783" w:type="dxa"/>
          </w:tcPr>
          <w:p w:rsidR="002A4198" w:rsidRPr="00346E29" w:rsidRDefault="002A4198">
            <w:pPr>
              <w:tabs>
                <w:tab w:val="left" w:pos="-720"/>
              </w:tabs>
              <w:suppressAutoHyphens/>
              <w:jc w:val="both"/>
              <w:rPr>
                <w:rFonts w:ascii="Arial" w:hAnsi="Arial" w:cs="Arial"/>
                <w:b/>
                <w:bCs/>
                <w:spacing w:val="-1"/>
                <w:sz w:val="11"/>
                <w:szCs w:val="11"/>
              </w:rPr>
            </w:pPr>
          </w:p>
        </w:tc>
      </w:tr>
      <w:tr w:rsidR="002A4198" w:rsidRPr="00346E29">
        <w:tblPrEx>
          <w:tblCellMar>
            <w:top w:w="0" w:type="dxa"/>
            <w:bottom w:w="0" w:type="dxa"/>
          </w:tblCellMar>
        </w:tblPrEx>
        <w:tc>
          <w:tcPr>
            <w:tcW w:w="468" w:type="dxa"/>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tc>
        <w:tc>
          <w:tcPr>
            <w:tcW w:w="2700" w:type="dxa"/>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1025" w:type="dxa"/>
          </w:tcPr>
          <w:p w:rsidR="002A4198" w:rsidRPr="00346E29" w:rsidRDefault="002A4198">
            <w:pPr>
              <w:tabs>
                <w:tab w:val="left" w:pos="-720"/>
              </w:tabs>
              <w:suppressAutoHyphens/>
              <w:jc w:val="both"/>
              <w:rPr>
                <w:rFonts w:ascii="Arial" w:hAnsi="Arial" w:cs="Arial"/>
                <w:b/>
                <w:bCs/>
                <w:spacing w:val="-1"/>
                <w:sz w:val="11"/>
                <w:szCs w:val="11"/>
              </w:rPr>
            </w:pPr>
          </w:p>
        </w:tc>
        <w:tc>
          <w:tcPr>
            <w:tcW w:w="955" w:type="dxa"/>
          </w:tcPr>
          <w:p w:rsidR="002A4198" w:rsidRPr="00346E29" w:rsidRDefault="002A4198">
            <w:pPr>
              <w:tabs>
                <w:tab w:val="left" w:pos="-720"/>
              </w:tabs>
              <w:suppressAutoHyphens/>
              <w:jc w:val="both"/>
              <w:rPr>
                <w:rFonts w:ascii="Arial" w:hAnsi="Arial" w:cs="Arial"/>
                <w:b/>
                <w:bCs/>
                <w:spacing w:val="-1"/>
                <w:sz w:val="11"/>
                <w:szCs w:val="11"/>
              </w:rPr>
            </w:pPr>
          </w:p>
        </w:tc>
        <w:tc>
          <w:tcPr>
            <w:tcW w:w="884" w:type="dxa"/>
          </w:tcPr>
          <w:p w:rsidR="002A4198" w:rsidRPr="00346E29" w:rsidRDefault="002A4198">
            <w:pPr>
              <w:tabs>
                <w:tab w:val="left" w:pos="-720"/>
              </w:tabs>
              <w:suppressAutoHyphens/>
              <w:jc w:val="both"/>
              <w:rPr>
                <w:rFonts w:ascii="Arial" w:hAnsi="Arial" w:cs="Arial"/>
                <w:b/>
                <w:bCs/>
                <w:spacing w:val="-1"/>
                <w:sz w:val="11"/>
                <w:szCs w:val="11"/>
              </w:rPr>
            </w:pPr>
          </w:p>
        </w:tc>
        <w:tc>
          <w:tcPr>
            <w:tcW w:w="736" w:type="dxa"/>
          </w:tcPr>
          <w:p w:rsidR="002A4198" w:rsidRPr="00346E29" w:rsidRDefault="002A4198">
            <w:pPr>
              <w:tabs>
                <w:tab w:val="left" w:pos="-720"/>
              </w:tabs>
              <w:suppressAutoHyphens/>
              <w:jc w:val="both"/>
              <w:rPr>
                <w:rFonts w:ascii="Arial" w:hAnsi="Arial" w:cs="Arial"/>
                <w:b/>
                <w:bCs/>
                <w:spacing w:val="-1"/>
                <w:sz w:val="11"/>
                <w:szCs w:val="11"/>
              </w:rPr>
            </w:pPr>
          </w:p>
        </w:tc>
        <w:tc>
          <w:tcPr>
            <w:tcW w:w="1080" w:type="dxa"/>
          </w:tcPr>
          <w:p w:rsidR="002A4198" w:rsidRPr="00346E29" w:rsidRDefault="002A4198">
            <w:pPr>
              <w:tabs>
                <w:tab w:val="left" w:pos="-720"/>
              </w:tabs>
              <w:suppressAutoHyphens/>
              <w:jc w:val="both"/>
              <w:rPr>
                <w:rFonts w:ascii="Arial" w:hAnsi="Arial" w:cs="Arial"/>
                <w:b/>
                <w:bCs/>
                <w:spacing w:val="-1"/>
                <w:sz w:val="11"/>
                <w:szCs w:val="11"/>
              </w:rPr>
            </w:pPr>
          </w:p>
        </w:tc>
        <w:tc>
          <w:tcPr>
            <w:tcW w:w="1115" w:type="dxa"/>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CONTENTS</w:t>
            </w:r>
          </w:p>
          <w:p w:rsidR="002A4198" w:rsidRPr="00346E29" w:rsidRDefault="002A4198">
            <w:pPr>
              <w:tabs>
                <w:tab w:val="left" w:pos="-720"/>
              </w:tabs>
              <w:suppressAutoHyphens/>
              <w:jc w:val="both"/>
              <w:rPr>
                <w:rFonts w:ascii="Arial" w:hAnsi="Arial" w:cs="Arial"/>
                <w:spacing w:val="-1"/>
                <w:sz w:val="9"/>
                <w:szCs w:val="9"/>
              </w:rPr>
            </w:pPr>
          </w:p>
        </w:tc>
        <w:tc>
          <w:tcPr>
            <w:tcW w:w="1135" w:type="dxa"/>
          </w:tcPr>
          <w:p w:rsidR="002A4198" w:rsidRPr="00346E29" w:rsidRDefault="002A4198">
            <w:pPr>
              <w:tabs>
                <w:tab w:val="left" w:pos="-720"/>
              </w:tabs>
              <w:suppressAutoHyphens/>
              <w:jc w:val="both"/>
              <w:rPr>
                <w:rFonts w:ascii="Arial" w:hAnsi="Arial" w:cs="Arial"/>
                <w:b/>
                <w:bCs/>
                <w:spacing w:val="-1"/>
                <w:sz w:val="11"/>
                <w:szCs w:val="11"/>
              </w:rPr>
            </w:pPr>
          </w:p>
        </w:tc>
        <w:tc>
          <w:tcPr>
            <w:tcW w:w="1111" w:type="dxa"/>
          </w:tcPr>
          <w:p w:rsidR="002A4198" w:rsidRPr="00346E29" w:rsidRDefault="002A4198">
            <w:pPr>
              <w:tabs>
                <w:tab w:val="left" w:pos="-720"/>
              </w:tabs>
              <w:suppressAutoHyphens/>
              <w:jc w:val="both"/>
              <w:rPr>
                <w:rFonts w:ascii="Arial" w:hAnsi="Arial" w:cs="Arial"/>
                <w:b/>
                <w:bCs/>
                <w:spacing w:val="-1"/>
                <w:sz w:val="11"/>
                <w:szCs w:val="11"/>
              </w:rPr>
            </w:pPr>
          </w:p>
        </w:tc>
        <w:tc>
          <w:tcPr>
            <w:tcW w:w="896" w:type="dxa"/>
          </w:tcPr>
          <w:p w:rsidR="002A4198" w:rsidRPr="00346E29" w:rsidRDefault="002A4198">
            <w:pPr>
              <w:tabs>
                <w:tab w:val="left" w:pos="-720"/>
              </w:tabs>
              <w:suppressAutoHyphens/>
              <w:jc w:val="both"/>
              <w:rPr>
                <w:rFonts w:ascii="Arial" w:hAnsi="Arial" w:cs="Arial"/>
                <w:b/>
                <w:bCs/>
                <w:spacing w:val="-1"/>
                <w:sz w:val="11"/>
                <w:szCs w:val="11"/>
              </w:rPr>
            </w:pPr>
          </w:p>
        </w:tc>
        <w:tc>
          <w:tcPr>
            <w:tcW w:w="783" w:type="dxa"/>
          </w:tcPr>
          <w:p w:rsidR="002A4198" w:rsidRPr="00346E29" w:rsidRDefault="002A4198">
            <w:pPr>
              <w:tabs>
                <w:tab w:val="left" w:pos="-720"/>
              </w:tabs>
              <w:suppressAutoHyphens/>
              <w:jc w:val="both"/>
              <w:rPr>
                <w:rFonts w:ascii="Arial" w:hAnsi="Arial" w:cs="Arial"/>
                <w:b/>
                <w:bCs/>
                <w:spacing w:val="-1"/>
                <w:sz w:val="11"/>
                <w:szCs w:val="11"/>
              </w:rPr>
            </w:pPr>
          </w:p>
        </w:tc>
      </w:tr>
      <w:tr w:rsidR="002A4198" w:rsidRPr="00346E29">
        <w:tblPrEx>
          <w:tblCellMar>
            <w:top w:w="0" w:type="dxa"/>
            <w:bottom w:w="0" w:type="dxa"/>
          </w:tblCellMar>
        </w:tblPrEx>
        <w:tc>
          <w:tcPr>
            <w:tcW w:w="468" w:type="dxa"/>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tc>
        <w:tc>
          <w:tcPr>
            <w:tcW w:w="2700" w:type="dxa"/>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1025" w:type="dxa"/>
          </w:tcPr>
          <w:p w:rsidR="002A4198" w:rsidRPr="00346E29" w:rsidRDefault="002A4198">
            <w:pPr>
              <w:tabs>
                <w:tab w:val="left" w:pos="-720"/>
              </w:tabs>
              <w:suppressAutoHyphens/>
              <w:jc w:val="both"/>
              <w:rPr>
                <w:rFonts w:ascii="Arial" w:hAnsi="Arial" w:cs="Arial"/>
                <w:b/>
                <w:bCs/>
                <w:spacing w:val="-1"/>
                <w:sz w:val="11"/>
                <w:szCs w:val="11"/>
              </w:rPr>
            </w:pPr>
          </w:p>
        </w:tc>
        <w:tc>
          <w:tcPr>
            <w:tcW w:w="955" w:type="dxa"/>
          </w:tcPr>
          <w:p w:rsidR="002A4198" w:rsidRPr="00346E29" w:rsidRDefault="002A4198">
            <w:pPr>
              <w:tabs>
                <w:tab w:val="left" w:pos="-720"/>
              </w:tabs>
              <w:suppressAutoHyphens/>
              <w:jc w:val="both"/>
              <w:rPr>
                <w:rFonts w:ascii="Arial" w:hAnsi="Arial" w:cs="Arial"/>
                <w:b/>
                <w:bCs/>
                <w:spacing w:val="-1"/>
                <w:sz w:val="11"/>
                <w:szCs w:val="11"/>
              </w:rPr>
            </w:pPr>
          </w:p>
        </w:tc>
        <w:tc>
          <w:tcPr>
            <w:tcW w:w="884" w:type="dxa"/>
          </w:tcPr>
          <w:p w:rsidR="002A4198" w:rsidRPr="00346E29" w:rsidRDefault="002A4198">
            <w:pPr>
              <w:tabs>
                <w:tab w:val="left" w:pos="-720"/>
              </w:tabs>
              <w:suppressAutoHyphens/>
              <w:jc w:val="both"/>
              <w:rPr>
                <w:rFonts w:ascii="Arial" w:hAnsi="Arial" w:cs="Arial"/>
                <w:b/>
                <w:bCs/>
                <w:spacing w:val="-1"/>
                <w:sz w:val="11"/>
                <w:szCs w:val="11"/>
              </w:rPr>
            </w:pPr>
          </w:p>
        </w:tc>
        <w:tc>
          <w:tcPr>
            <w:tcW w:w="736" w:type="dxa"/>
          </w:tcPr>
          <w:p w:rsidR="002A4198" w:rsidRPr="00346E29" w:rsidRDefault="002A4198">
            <w:pPr>
              <w:tabs>
                <w:tab w:val="left" w:pos="-720"/>
              </w:tabs>
              <w:suppressAutoHyphens/>
              <w:jc w:val="both"/>
              <w:rPr>
                <w:rFonts w:ascii="Arial" w:hAnsi="Arial" w:cs="Arial"/>
                <w:b/>
                <w:bCs/>
                <w:spacing w:val="-1"/>
                <w:sz w:val="11"/>
                <w:szCs w:val="11"/>
              </w:rPr>
            </w:pPr>
          </w:p>
        </w:tc>
        <w:tc>
          <w:tcPr>
            <w:tcW w:w="1080" w:type="dxa"/>
          </w:tcPr>
          <w:p w:rsidR="002A4198" w:rsidRPr="00346E29" w:rsidRDefault="002A4198">
            <w:pPr>
              <w:tabs>
                <w:tab w:val="left" w:pos="-720"/>
              </w:tabs>
              <w:suppressAutoHyphens/>
              <w:jc w:val="both"/>
              <w:rPr>
                <w:rFonts w:ascii="Arial" w:hAnsi="Arial" w:cs="Arial"/>
                <w:b/>
                <w:bCs/>
                <w:spacing w:val="-1"/>
                <w:sz w:val="11"/>
                <w:szCs w:val="11"/>
              </w:rPr>
            </w:pPr>
          </w:p>
        </w:tc>
        <w:tc>
          <w:tcPr>
            <w:tcW w:w="1115" w:type="dxa"/>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CONTENTS</w:t>
            </w:r>
          </w:p>
          <w:p w:rsidR="002A4198" w:rsidRPr="00346E29" w:rsidRDefault="002A4198">
            <w:pPr>
              <w:tabs>
                <w:tab w:val="left" w:pos="-720"/>
              </w:tabs>
              <w:suppressAutoHyphens/>
              <w:jc w:val="both"/>
              <w:rPr>
                <w:rFonts w:ascii="Arial" w:hAnsi="Arial" w:cs="Arial"/>
                <w:spacing w:val="-1"/>
                <w:sz w:val="9"/>
                <w:szCs w:val="9"/>
              </w:rPr>
            </w:pPr>
          </w:p>
        </w:tc>
        <w:tc>
          <w:tcPr>
            <w:tcW w:w="1135" w:type="dxa"/>
          </w:tcPr>
          <w:p w:rsidR="002A4198" w:rsidRPr="00346E29" w:rsidRDefault="002A4198">
            <w:pPr>
              <w:tabs>
                <w:tab w:val="left" w:pos="-720"/>
              </w:tabs>
              <w:suppressAutoHyphens/>
              <w:jc w:val="both"/>
              <w:rPr>
                <w:rFonts w:ascii="Arial" w:hAnsi="Arial" w:cs="Arial"/>
                <w:b/>
                <w:bCs/>
                <w:spacing w:val="-1"/>
                <w:sz w:val="11"/>
                <w:szCs w:val="11"/>
              </w:rPr>
            </w:pPr>
          </w:p>
        </w:tc>
        <w:tc>
          <w:tcPr>
            <w:tcW w:w="1111" w:type="dxa"/>
          </w:tcPr>
          <w:p w:rsidR="002A4198" w:rsidRPr="00346E29" w:rsidRDefault="002A4198">
            <w:pPr>
              <w:tabs>
                <w:tab w:val="left" w:pos="-720"/>
              </w:tabs>
              <w:suppressAutoHyphens/>
              <w:jc w:val="both"/>
              <w:rPr>
                <w:rFonts w:ascii="Arial" w:hAnsi="Arial" w:cs="Arial"/>
                <w:b/>
                <w:bCs/>
                <w:spacing w:val="-1"/>
                <w:sz w:val="11"/>
                <w:szCs w:val="11"/>
              </w:rPr>
            </w:pPr>
          </w:p>
        </w:tc>
        <w:tc>
          <w:tcPr>
            <w:tcW w:w="896" w:type="dxa"/>
          </w:tcPr>
          <w:p w:rsidR="002A4198" w:rsidRPr="00346E29" w:rsidRDefault="002A4198">
            <w:pPr>
              <w:tabs>
                <w:tab w:val="left" w:pos="-720"/>
              </w:tabs>
              <w:suppressAutoHyphens/>
              <w:jc w:val="both"/>
              <w:rPr>
                <w:rFonts w:ascii="Arial" w:hAnsi="Arial" w:cs="Arial"/>
                <w:b/>
                <w:bCs/>
                <w:spacing w:val="-1"/>
                <w:sz w:val="11"/>
                <w:szCs w:val="11"/>
              </w:rPr>
            </w:pPr>
          </w:p>
        </w:tc>
        <w:tc>
          <w:tcPr>
            <w:tcW w:w="783" w:type="dxa"/>
          </w:tcPr>
          <w:p w:rsidR="002A4198" w:rsidRPr="00346E29" w:rsidRDefault="002A4198">
            <w:pPr>
              <w:tabs>
                <w:tab w:val="left" w:pos="-720"/>
              </w:tabs>
              <w:suppressAutoHyphens/>
              <w:jc w:val="both"/>
              <w:rPr>
                <w:rFonts w:ascii="Arial" w:hAnsi="Arial" w:cs="Arial"/>
                <w:b/>
                <w:bCs/>
                <w:spacing w:val="-1"/>
                <w:sz w:val="11"/>
                <w:szCs w:val="11"/>
              </w:rPr>
            </w:pPr>
          </w:p>
        </w:tc>
      </w:tr>
      <w:tr w:rsidR="002A4198" w:rsidRPr="00346E29">
        <w:tblPrEx>
          <w:tblCellMar>
            <w:top w:w="0" w:type="dxa"/>
            <w:bottom w:w="0" w:type="dxa"/>
          </w:tblCellMar>
        </w:tblPrEx>
        <w:tc>
          <w:tcPr>
            <w:tcW w:w="468" w:type="dxa"/>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tc>
        <w:tc>
          <w:tcPr>
            <w:tcW w:w="2700" w:type="dxa"/>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990" w:type="dxa"/>
          </w:tcPr>
          <w:p w:rsidR="002A4198" w:rsidRPr="00346E29" w:rsidRDefault="002A4198">
            <w:pPr>
              <w:tabs>
                <w:tab w:val="left" w:pos="-720"/>
              </w:tabs>
              <w:suppressAutoHyphens/>
              <w:jc w:val="both"/>
              <w:rPr>
                <w:rFonts w:ascii="Arial" w:hAnsi="Arial" w:cs="Arial"/>
                <w:b/>
                <w:bCs/>
                <w:spacing w:val="-1"/>
                <w:sz w:val="11"/>
                <w:szCs w:val="11"/>
              </w:rPr>
            </w:pPr>
          </w:p>
        </w:tc>
        <w:tc>
          <w:tcPr>
            <w:tcW w:w="1025" w:type="dxa"/>
          </w:tcPr>
          <w:p w:rsidR="002A4198" w:rsidRPr="00346E29" w:rsidRDefault="002A4198">
            <w:pPr>
              <w:tabs>
                <w:tab w:val="left" w:pos="-720"/>
              </w:tabs>
              <w:suppressAutoHyphens/>
              <w:jc w:val="both"/>
              <w:rPr>
                <w:rFonts w:ascii="Arial" w:hAnsi="Arial" w:cs="Arial"/>
                <w:b/>
                <w:bCs/>
                <w:spacing w:val="-1"/>
                <w:sz w:val="11"/>
                <w:szCs w:val="11"/>
              </w:rPr>
            </w:pPr>
          </w:p>
        </w:tc>
        <w:tc>
          <w:tcPr>
            <w:tcW w:w="955" w:type="dxa"/>
          </w:tcPr>
          <w:p w:rsidR="002A4198" w:rsidRPr="00346E29" w:rsidRDefault="002A4198">
            <w:pPr>
              <w:tabs>
                <w:tab w:val="left" w:pos="-720"/>
              </w:tabs>
              <w:suppressAutoHyphens/>
              <w:jc w:val="both"/>
              <w:rPr>
                <w:rFonts w:ascii="Arial" w:hAnsi="Arial" w:cs="Arial"/>
                <w:b/>
                <w:bCs/>
                <w:spacing w:val="-1"/>
                <w:sz w:val="11"/>
                <w:szCs w:val="11"/>
              </w:rPr>
            </w:pPr>
          </w:p>
        </w:tc>
        <w:tc>
          <w:tcPr>
            <w:tcW w:w="884" w:type="dxa"/>
          </w:tcPr>
          <w:p w:rsidR="002A4198" w:rsidRPr="00346E29" w:rsidRDefault="002A4198">
            <w:pPr>
              <w:tabs>
                <w:tab w:val="left" w:pos="-720"/>
              </w:tabs>
              <w:suppressAutoHyphens/>
              <w:jc w:val="both"/>
              <w:rPr>
                <w:rFonts w:ascii="Arial" w:hAnsi="Arial" w:cs="Arial"/>
                <w:b/>
                <w:bCs/>
                <w:spacing w:val="-1"/>
                <w:sz w:val="11"/>
                <w:szCs w:val="11"/>
              </w:rPr>
            </w:pPr>
          </w:p>
        </w:tc>
        <w:tc>
          <w:tcPr>
            <w:tcW w:w="736" w:type="dxa"/>
          </w:tcPr>
          <w:p w:rsidR="002A4198" w:rsidRPr="00346E29" w:rsidRDefault="002A4198">
            <w:pPr>
              <w:tabs>
                <w:tab w:val="left" w:pos="-720"/>
              </w:tabs>
              <w:suppressAutoHyphens/>
              <w:jc w:val="both"/>
              <w:rPr>
                <w:rFonts w:ascii="Arial" w:hAnsi="Arial" w:cs="Arial"/>
                <w:b/>
                <w:bCs/>
                <w:spacing w:val="-1"/>
                <w:sz w:val="11"/>
                <w:szCs w:val="11"/>
              </w:rPr>
            </w:pPr>
          </w:p>
        </w:tc>
        <w:tc>
          <w:tcPr>
            <w:tcW w:w="1080" w:type="dxa"/>
          </w:tcPr>
          <w:p w:rsidR="002A4198" w:rsidRPr="00346E29" w:rsidRDefault="002A4198">
            <w:pPr>
              <w:tabs>
                <w:tab w:val="left" w:pos="-720"/>
              </w:tabs>
              <w:suppressAutoHyphens/>
              <w:jc w:val="both"/>
              <w:rPr>
                <w:rFonts w:ascii="Arial" w:hAnsi="Arial" w:cs="Arial"/>
                <w:b/>
                <w:bCs/>
                <w:spacing w:val="-1"/>
                <w:sz w:val="11"/>
                <w:szCs w:val="11"/>
              </w:rPr>
            </w:pPr>
          </w:p>
        </w:tc>
        <w:tc>
          <w:tcPr>
            <w:tcW w:w="1115" w:type="dxa"/>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CONTENTS</w:t>
            </w:r>
          </w:p>
          <w:p w:rsidR="002A4198" w:rsidRPr="00346E29" w:rsidRDefault="002A4198">
            <w:pPr>
              <w:tabs>
                <w:tab w:val="left" w:pos="-720"/>
              </w:tabs>
              <w:suppressAutoHyphens/>
              <w:jc w:val="both"/>
              <w:rPr>
                <w:rFonts w:ascii="Arial" w:hAnsi="Arial" w:cs="Arial"/>
                <w:spacing w:val="-1"/>
                <w:sz w:val="9"/>
                <w:szCs w:val="9"/>
              </w:rPr>
            </w:pPr>
          </w:p>
        </w:tc>
        <w:tc>
          <w:tcPr>
            <w:tcW w:w="1135" w:type="dxa"/>
          </w:tcPr>
          <w:p w:rsidR="002A4198" w:rsidRPr="00346E29" w:rsidRDefault="002A4198">
            <w:pPr>
              <w:tabs>
                <w:tab w:val="left" w:pos="-720"/>
              </w:tabs>
              <w:suppressAutoHyphens/>
              <w:jc w:val="both"/>
              <w:rPr>
                <w:rFonts w:ascii="Arial" w:hAnsi="Arial" w:cs="Arial"/>
                <w:b/>
                <w:bCs/>
                <w:spacing w:val="-1"/>
                <w:sz w:val="11"/>
                <w:szCs w:val="11"/>
              </w:rPr>
            </w:pPr>
          </w:p>
        </w:tc>
        <w:tc>
          <w:tcPr>
            <w:tcW w:w="1111" w:type="dxa"/>
          </w:tcPr>
          <w:p w:rsidR="002A4198" w:rsidRPr="00346E29" w:rsidRDefault="002A4198">
            <w:pPr>
              <w:tabs>
                <w:tab w:val="left" w:pos="-720"/>
              </w:tabs>
              <w:suppressAutoHyphens/>
              <w:jc w:val="both"/>
              <w:rPr>
                <w:rFonts w:ascii="Arial" w:hAnsi="Arial" w:cs="Arial"/>
                <w:b/>
                <w:bCs/>
                <w:spacing w:val="-1"/>
                <w:sz w:val="11"/>
                <w:szCs w:val="11"/>
              </w:rPr>
            </w:pPr>
          </w:p>
        </w:tc>
        <w:tc>
          <w:tcPr>
            <w:tcW w:w="896" w:type="dxa"/>
          </w:tcPr>
          <w:p w:rsidR="002A4198" w:rsidRPr="00346E29" w:rsidRDefault="002A4198">
            <w:pPr>
              <w:tabs>
                <w:tab w:val="left" w:pos="-720"/>
              </w:tabs>
              <w:suppressAutoHyphens/>
              <w:jc w:val="both"/>
              <w:rPr>
                <w:rFonts w:ascii="Arial" w:hAnsi="Arial" w:cs="Arial"/>
                <w:b/>
                <w:bCs/>
                <w:spacing w:val="-1"/>
                <w:sz w:val="11"/>
                <w:szCs w:val="11"/>
              </w:rPr>
            </w:pPr>
          </w:p>
        </w:tc>
        <w:tc>
          <w:tcPr>
            <w:tcW w:w="783" w:type="dxa"/>
          </w:tcPr>
          <w:p w:rsidR="002A4198" w:rsidRPr="00346E29" w:rsidRDefault="002A4198">
            <w:pPr>
              <w:tabs>
                <w:tab w:val="left" w:pos="-720"/>
              </w:tabs>
              <w:suppressAutoHyphens/>
              <w:jc w:val="both"/>
              <w:rPr>
                <w:rFonts w:ascii="Arial" w:hAnsi="Arial" w:cs="Arial"/>
                <w:b/>
                <w:bCs/>
                <w:spacing w:val="-1"/>
                <w:sz w:val="11"/>
                <w:szCs w:val="11"/>
              </w:rPr>
            </w:pPr>
          </w:p>
        </w:tc>
      </w:tr>
      <w:tr w:rsidR="002A4198" w:rsidRPr="00346E29">
        <w:tblPrEx>
          <w:tblCellMar>
            <w:top w:w="0" w:type="dxa"/>
            <w:bottom w:w="0" w:type="dxa"/>
          </w:tblCellMar>
        </w:tblPrEx>
        <w:tc>
          <w:tcPr>
            <w:tcW w:w="468" w:type="dxa"/>
            <w:tcBorders>
              <w:bottom w:val="single" w:sz="12" w:space="0" w:color="000000"/>
            </w:tcBorders>
          </w:tcPr>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p w:rsidR="002A4198" w:rsidRPr="00346E29" w:rsidRDefault="002A4198">
            <w:pPr>
              <w:tabs>
                <w:tab w:val="left" w:pos="-720"/>
              </w:tabs>
              <w:suppressAutoHyphens/>
              <w:jc w:val="both"/>
              <w:rPr>
                <w:rFonts w:ascii="Arial" w:hAnsi="Arial" w:cs="Arial"/>
                <w:spacing w:val="-1"/>
                <w:sz w:val="11"/>
                <w:szCs w:val="11"/>
              </w:rPr>
            </w:pPr>
          </w:p>
        </w:tc>
        <w:tc>
          <w:tcPr>
            <w:tcW w:w="2700"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6"/>
                <w:szCs w:val="16"/>
              </w:rPr>
            </w:pPr>
            <w:r w:rsidRPr="00346E29">
              <w:rPr>
                <w:rFonts w:ascii="Arial" w:hAnsi="Arial" w:cs="Arial"/>
                <w:b/>
                <w:bCs/>
                <w:spacing w:val="-1"/>
                <w:sz w:val="16"/>
                <w:szCs w:val="16"/>
              </w:rPr>
              <w:t>TOTALS</w:t>
            </w: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tc>
        <w:tc>
          <w:tcPr>
            <w:tcW w:w="990"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SF__________</w:t>
            </w: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MF__________</w:t>
            </w: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MH__________</w:t>
            </w:r>
          </w:p>
        </w:tc>
        <w:tc>
          <w:tcPr>
            <w:tcW w:w="990"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AFF_________</w:t>
            </w: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MIN_________</w:t>
            </w: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MAJ_________</w:t>
            </w: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DEST________</w:t>
            </w:r>
          </w:p>
        </w:tc>
        <w:tc>
          <w:tcPr>
            <w:tcW w:w="1025" w:type="dxa"/>
            <w:tcBorders>
              <w:bottom w:val="single" w:sz="12" w:space="0" w:color="000000"/>
            </w:tcBorders>
            <w:shd w:val="thinHorzStripe" w:color="C0C0C0" w:fill="auto"/>
          </w:tcPr>
          <w:p w:rsidR="002A4198" w:rsidRPr="00346E29" w:rsidRDefault="002A4198">
            <w:pPr>
              <w:tabs>
                <w:tab w:val="left" w:pos="-720"/>
              </w:tabs>
              <w:suppressAutoHyphens/>
              <w:jc w:val="both"/>
              <w:rPr>
                <w:rFonts w:ascii="Arial" w:hAnsi="Arial" w:cs="Arial"/>
                <w:b/>
                <w:bCs/>
                <w:spacing w:val="-1"/>
                <w:sz w:val="11"/>
                <w:szCs w:val="11"/>
              </w:rPr>
            </w:pPr>
          </w:p>
        </w:tc>
        <w:tc>
          <w:tcPr>
            <w:tcW w:w="955"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L__________</w:t>
            </w: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M__________</w:t>
            </w: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H__________</w:t>
            </w:r>
          </w:p>
        </w:tc>
        <w:tc>
          <w:tcPr>
            <w:tcW w:w="884"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Y_________</w:t>
            </w: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N_________</w:t>
            </w:r>
          </w:p>
        </w:tc>
        <w:tc>
          <w:tcPr>
            <w:tcW w:w="736"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O_______</w:t>
            </w: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R_______</w:t>
            </w:r>
          </w:p>
        </w:tc>
        <w:tc>
          <w:tcPr>
            <w:tcW w:w="1080"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P___________</w:t>
            </w:r>
          </w:p>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S____________</w:t>
            </w:r>
          </w:p>
        </w:tc>
        <w:tc>
          <w:tcPr>
            <w:tcW w:w="1115" w:type="dxa"/>
            <w:tcBorders>
              <w:bottom w:val="single" w:sz="12" w:space="0" w:color="000000"/>
            </w:tcBorders>
          </w:tcPr>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STRUCTURE</w:t>
            </w: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_________________</w:t>
            </w:r>
          </w:p>
          <w:p w:rsidR="002A4198" w:rsidRPr="00346E29" w:rsidRDefault="002A4198">
            <w:pPr>
              <w:tabs>
                <w:tab w:val="left" w:pos="-720"/>
              </w:tabs>
              <w:suppressAutoHyphens/>
              <w:jc w:val="both"/>
              <w:rPr>
                <w:rFonts w:ascii="Arial" w:hAnsi="Arial" w:cs="Arial"/>
                <w:spacing w:val="-1"/>
                <w:sz w:val="9"/>
                <w:szCs w:val="9"/>
              </w:rPr>
            </w:pPr>
            <w:r w:rsidRPr="00346E29">
              <w:rPr>
                <w:rFonts w:ascii="Arial" w:hAnsi="Arial" w:cs="Arial"/>
                <w:spacing w:val="-1"/>
                <w:sz w:val="9"/>
                <w:szCs w:val="9"/>
              </w:rPr>
              <w:t xml:space="preserve">   CONTENTS</w:t>
            </w:r>
          </w:p>
          <w:p w:rsidR="002A4198" w:rsidRPr="00346E29" w:rsidRDefault="002A4198">
            <w:pPr>
              <w:tabs>
                <w:tab w:val="left" w:pos="-720"/>
              </w:tabs>
              <w:suppressAutoHyphens/>
              <w:jc w:val="both"/>
              <w:rPr>
                <w:rFonts w:ascii="Arial" w:hAnsi="Arial" w:cs="Arial"/>
                <w:spacing w:val="-1"/>
                <w:sz w:val="9"/>
                <w:szCs w:val="9"/>
              </w:rPr>
            </w:pPr>
          </w:p>
        </w:tc>
        <w:tc>
          <w:tcPr>
            <w:tcW w:w="1135"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w:t>
            </w:r>
          </w:p>
        </w:tc>
        <w:tc>
          <w:tcPr>
            <w:tcW w:w="1111"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w:t>
            </w:r>
          </w:p>
        </w:tc>
        <w:tc>
          <w:tcPr>
            <w:tcW w:w="896" w:type="dxa"/>
            <w:tcBorders>
              <w:bottom w:val="single" w:sz="12" w:space="0" w:color="000000"/>
            </w:tcBorders>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w:t>
            </w:r>
          </w:p>
        </w:tc>
        <w:tc>
          <w:tcPr>
            <w:tcW w:w="783" w:type="dxa"/>
            <w:tcBorders>
              <w:bottom w:val="single" w:sz="12" w:space="0" w:color="000000"/>
            </w:tcBorders>
            <w:shd w:val="thinHorzStripe" w:color="C0C0C0" w:fill="auto"/>
          </w:tcPr>
          <w:p w:rsidR="002A4198" w:rsidRPr="00346E29" w:rsidRDefault="002A4198">
            <w:pPr>
              <w:tabs>
                <w:tab w:val="left" w:pos="-720"/>
              </w:tabs>
              <w:suppressAutoHyphens/>
              <w:jc w:val="both"/>
              <w:rPr>
                <w:rFonts w:ascii="Arial" w:hAnsi="Arial" w:cs="Arial"/>
                <w:b/>
                <w:bCs/>
                <w:spacing w:val="-1"/>
                <w:sz w:val="11"/>
                <w:szCs w:val="11"/>
              </w:rPr>
            </w:pPr>
          </w:p>
          <w:p w:rsidR="002A4198" w:rsidRPr="00346E29" w:rsidRDefault="002A4198">
            <w:pPr>
              <w:tabs>
                <w:tab w:val="left" w:pos="-720"/>
              </w:tabs>
              <w:suppressAutoHyphens/>
              <w:jc w:val="both"/>
              <w:rPr>
                <w:rFonts w:ascii="Arial" w:hAnsi="Arial" w:cs="Arial"/>
                <w:b/>
                <w:bCs/>
                <w:spacing w:val="-1"/>
                <w:sz w:val="11"/>
                <w:szCs w:val="11"/>
              </w:rPr>
            </w:pPr>
            <w:r w:rsidRPr="00346E29">
              <w:rPr>
                <w:rFonts w:ascii="Arial" w:hAnsi="Arial" w:cs="Arial"/>
                <w:b/>
                <w:bCs/>
                <w:spacing w:val="-1"/>
                <w:sz w:val="11"/>
                <w:szCs w:val="11"/>
              </w:rPr>
              <w:t>$</w:t>
            </w:r>
          </w:p>
        </w:tc>
      </w:tr>
    </w:tbl>
    <w:p w:rsidR="002A4198" w:rsidRPr="00923675" w:rsidRDefault="002A4198">
      <w:pPr>
        <w:tabs>
          <w:tab w:val="left" w:pos="-720"/>
        </w:tabs>
        <w:suppressAutoHyphens/>
        <w:rPr>
          <w:rFonts w:ascii="Univers Bold" w:hAnsi="Univers Bold" w:cs="Univers Bold"/>
          <w:b/>
          <w:bCs/>
          <w:spacing w:val="-1"/>
          <w:sz w:val="11"/>
          <w:szCs w:val="11"/>
        </w:rPr>
      </w:pPr>
    </w:p>
    <w:p w:rsidR="002A4198" w:rsidRPr="00923675" w:rsidRDefault="002A4198">
      <w:pPr>
        <w:tabs>
          <w:tab w:val="left" w:pos="-720"/>
        </w:tabs>
        <w:suppressAutoHyphens/>
        <w:rPr>
          <w:rFonts w:ascii="Univers Bold" w:hAnsi="Univers Bold" w:cs="Univers Bold"/>
          <w:b/>
          <w:bCs/>
          <w:spacing w:val="-1"/>
          <w:sz w:val="11"/>
          <w:szCs w:val="11"/>
        </w:rPr>
      </w:pPr>
    </w:p>
    <w:p w:rsidR="002A4198" w:rsidRPr="00923675" w:rsidRDefault="002A4198">
      <w:pPr>
        <w:tabs>
          <w:tab w:val="left" w:pos="-720"/>
        </w:tabs>
        <w:suppressAutoHyphens/>
        <w:rPr>
          <w:rFonts w:ascii="Univers Bold" w:hAnsi="Univers Bold" w:cs="Univers Bold"/>
          <w:b/>
          <w:bCs/>
          <w:spacing w:val="-1"/>
          <w:sz w:val="15"/>
          <w:szCs w:val="15"/>
        </w:rPr>
        <w:sectPr w:rsidR="002A4198" w:rsidRPr="00923675">
          <w:footerReference w:type="default" r:id="rId19"/>
          <w:pgSz w:w="15840" w:h="12240" w:orient="landscape" w:code="1"/>
          <w:pgMar w:top="720" w:right="720" w:bottom="720" w:left="720" w:header="432" w:footer="432" w:gutter="0"/>
          <w:pgNumType w:start="1"/>
          <w:cols w:space="720"/>
        </w:sectPr>
      </w:pPr>
    </w:p>
    <w:p w:rsidR="002A4198" w:rsidRPr="00923675" w:rsidRDefault="002A4198">
      <w:pPr>
        <w:ind w:left="720" w:hanging="720"/>
        <w:jc w:val="center"/>
        <w:rPr>
          <w:rFonts w:ascii="Arial" w:hAnsi="Arial" w:cs="Arial"/>
        </w:rPr>
      </w:pPr>
      <w:r w:rsidRPr="00923675">
        <w:rPr>
          <w:rFonts w:ascii="Arial" w:hAnsi="Arial" w:cs="Arial"/>
        </w:rPr>
        <w:lastRenderedPageBreak/>
        <w:t>Instructions for Site Assessment – Housing Losses</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w:t>
      </w:r>
      <w:r w:rsidRPr="00923675">
        <w:rPr>
          <w:rFonts w:ascii="Arial" w:hAnsi="Arial" w:cs="Arial"/>
        </w:rPr>
        <w:tab/>
        <w:t>County where the damage is located</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(2)</w:t>
      </w:r>
      <w:r w:rsidRPr="00923675">
        <w:rPr>
          <w:rFonts w:ascii="Arial" w:hAnsi="Arial" w:cs="Arial"/>
        </w:rPr>
        <w:tab/>
        <w:t>City if in the corporate limits</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(3)</w:t>
      </w:r>
      <w:r w:rsidRPr="00923675">
        <w:rPr>
          <w:rFonts w:ascii="Arial" w:hAnsi="Arial" w:cs="Arial"/>
        </w:rPr>
        <w:tab/>
        <w:t>Note the type of incident</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(4)</w:t>
      </w:r>
      <w:r w:rsidRPr="00923675">
        <w:rPr>
          <w:rFonts w:ascii="Arial" w:hAnsi="Arial" w:cs="Arial"/>
        </w:rPr>
        <w:tab/>
        <w:t>Identify the team members</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(5)</w:t>
      </w:r>
      <w:r w:rsidRPr="00923675">
        <w:rPr>
          <w:rFonts w:ascii="Arial" w:hAnsi="Arial" w:cs="Arial"/>
        </w:rPr>
        <w:tab/>
        <w:t>Date(s) of the incident</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(6)</w:t>
      </w:r>
      <w:r w:rsidRPr="00923675">
        <w:rPr>
          <w:rFonts w:ascii="Arial" w:hAnsi="Arial" w:cs="Arial"/>
        </w:rPr>
        <w:tab/>
        <w:t>Date(s) of the survey</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(7)</w:t>
      </w:r>
      <w:r w:rsidRPr="00923675">
        <w:rPr>
          <w:rFonts w:ascii="Arial" w:hAnsi="Arial" w:cs="Arial"/>
        </w:rPr>
        <w:tab/>
        <w:t>Page number</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(8)</w:t>
      </w:r>
      <w:r w:rsidRPr="00923675">
        <w:rPr>
          <w:rFonts w:ascii="Arial" w:hAnsi="Arial" w:cs="Arial"/>
        </w:rPr>
        <w:tab/>
        <w:t>Locally established reference number – 1, 2, 3…</w:t>
      </w:r>
      <w:proofErr w:type="spellStart"/>
      <w:r w:rsidRPr="00923675">
        <w:rPr>
          <w:rFonts w:ascii="Arial" w:hAnsi="Arial" w:cs="Arial"/>
        </w:rPr>
        <w:t>etc</w:t>
      </w:r>
      <w:proofErr w:type="spellEnd"/>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(9)</w:t>
      </w:r>
      <w:r w:rsidRPr="00923675">
        <w:rPr>
          <w:rFonts w:ascii="Arial" w:hAnsi="Arial" w:cs="Arial"/>
        </w:rPr>
        <w:tab/>
        <w:t>Name of occupant, street address, phone number.</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(10)</w:t>
      </w:r>
      <w:r w:rsidRPr="00923675">
        <w:rPr>
          <w:rFonts w:ascii="Arial" w:hAnsi="Arial" w:cs="Arial"/>
        </w:rPr>
        <w:tab/>
        <w:t>Type of Structure (SF – Single Family, MH – Mobile Home, MF – Multi-Family)</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(11)</w:t>
      </w:r>
      <w:r w:rsidRPr="00923675">
        <w:rPr>
          <w:rFonts w:ascii="Arial" w:hAnsi="Arial" w:cs="Arial"/>
        </w:rPr>
        <w:tab/>
        <w:t>Damage Category – Destroyed, Major, Minor</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(12)</w:t>
      </w:r>
      <w:r w:rsidRPr="00923675">
        <w:rPr>
          <w:rFonts w:ascii="Arial" w:hAnsi="Arial" w:cs="Arial"/>
        </w:rPr>
        <w:tab/>
        <w:t>Water Level in Structure (in feet)</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(13)</w:t>
      </w:r>
      <w:r w:rsidRPr="00923675">
        <w:rPr>
          <w:rFonts w:ascii="Arial" w:hAnsi="Arial" w:cs="Arial"/>
        </w:rPr>
        <w:tab/>
        <w:t>Estimated income (High, Medium, Low)</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(14)</w:t>
      </w:r>
      <w:r w:rsidRPr="00923675">
        <w:rPr>
          <w:rFonts w:ascii="Arial" w:hAnsi="Arial" w:cs="Arial"/>
        </w:rPr>
        <w:tab/>
        <w:t>Is structure occupied?</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(15)</w:t>
      </w:r>
      <w:r w:rsidRPr="00923675">
        <w:rPr>
          <w:rFonts w:ascii="Arial" w:hAnsi="Arial" w:cs="Arial"/>
        </w:rPr>
        <w:tab/>
        <w:t>Own/Rent</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(16)</w:t>
      </w:r>
      <w:r w:rsidRPr="00923675">
        <w:rPr>
          <w:rFonts w:ascii="Arial" w:hAnsi="Arial" w:cs="Arial"/>
        </w:rPr>
        <w:tab/>
        <w:t>Primary/Secondary Residence (If secondary structure is occupied; evaluate extent of damage and % of uninsured loss to the tenant'’ property and evaluate extent of damage and % of uninsured loss to the owner'’ property)</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(17)</w:t>
      </w:r>
      <w:r w:rsidRPr="00923675">
        <w:rPr>
          <w:rFonts w:ascii="Arial" w:hAnsi="Arial" w:cs="Arial"/>
        </w:rPr>
        <w:tab/>
        <w:t>Fair Replacement Value (structure and contents)</w:t>
      </w:r>
    </w:p>
    <w:p w:rsidR="002A4198" w:rsidRPr="00923675" w:rsidRDefault="002A4198">
      <w:pPr>
        <w:ind w:left="720" w:hanging="720"/>
        <w:jc w:val="both"/>
        <w:rPr>
          <w:rFonts w:ascii="Arial" w:hAnsi="Arial" w:cs="Arial"/>
        </w:rPr>
      </w:pPr>
    </w:p>
    <w:p w:rsidR="002A4198" w:rsidRPr="00923675" w:rsidRDefault="002A4198">
      <w:pPr>
        <w:ind w:left="720" w:hanging="720"/>
        <w:jc w:val="both"/>
        <w:rPr>
          <w:rFonts w:ascii="Arial" w:hAnsi="Arial" w:cs="Arial"/>
        </w:rPr>
      </w:pPr>
      <w:r w:rsidRPr="00923675">
        <w:rPr>
          <w:rFonts w:ascii="Arial" w:hAnsi="Arial" w:cs="Arial"/>
        </w:rPr>
        <w:t>(18)</w:t>
      </w:r>
      <w:r w:rsidRPr="00923675">
        <w:rPr>
          <w:rFonts w:ascii="Arial" w:hAnsi="Arial" w:cs="Arial"/>
        </w:rPr>
        <w:tab/>
        <w:t>Insurance coverage</w:t>
      </w:r>
    </w:p>
    <w:p w:rsidR="002A4198" w:rsidRPr="00923675" w:rsidRDefault="002A4198">
      <w:pPr>
        <w:tabs>
          <w:tab w:val="left" w:pos="-720"/>
        </w:tabs>
        <w:suppressAutoHyphens/>
        <w:rPr>
          <w:rFonts w:ascii="Univers Bold" w:hAnsi="Univers Bold" w:cs="Univers Bold"/>
          <w:b/>
          <w:bCs/>
          <w:spacing w:val="-1"/>
          <w:sz w:val="15"/>
          <w:szCs w:val="15"/>
        </w:rPr>
      </w:pPr>
    </w:p>
    <w:p w:rsidR="002A4198" w:rsidRPr="00923675" w:rsidRDefault="002A4198">
      <w:pPr>
        <w:tabs>
          <w:tab w:val="left" w:pos="-720"/>
        </w:tabs>
        <w:suppressAutoHyphens/>
        <w:jc w:val="center"/>
        <w:rPr>
          <w:rFonts w:ascii="Univers Bold" w:hAnsi="Univers Bold" w:cs="Univers Bold"/>
          <w:spacing w:val="-1"/>
          <w:sz w:val="11"/>
          <w:szCs w:val="11"/>
        </w:rPr>
      </w:pPr>
    </w:p>
    <w:sectPr w:rsidR="002A4198" w:rsidRPr="00923675">
      <w:footerReference w:type="default" r:id="rId20"/>
      <w:type w:val="oddPage"/>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E29" w:rsidRDefault="00346E29">
      <w:r>
        <w:separator/>
      </w:r>
    </w:p>
  </w:endnote>
  <w:endnote w:type="continuationSeparator" w:id="0">
    <w:p w:rsidR="00346E29" w:rsidRDefault="0034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Footer"/>
      <w:tabs>
        <w:tab w:val="clear" w:pos="8640"/>
        <w:tab w:val="right" w:pos="9630"/>
      </w:tabs>
      <w:rPr>
        <w:rFonts w:ascii="Arial" w:hAnsi="Arial" w:cs="Arial"/>
        <w:sz w:val="11"/>
        <w:szCs w:val="11"/>
      </w:rPr>
    </w:pPr>
  </w:p>
  <w:p w:rsidR="002A4198" w:rsidRDefault="002A4198">
    <w:pPr>
      <w:pStyle w:val="Footer"/>
      <w:framePr w:w="497" w:wrap="auto" w:vAnchor="text" w:hAnchor="page" w:x="5905" w:y="-179"/>
      <w:rPr>
        <w:rStyle w:val="PageNumber"/>
        <w:rFonts w:ascii="Arial" w:hAnsi="Arial" w:cs="Arial"/>
        <w:sz w:val="20"/>
        <w:szCs w:val="20"/>
      </w:rPr>
    </w:pPr>
    <w:r>
      <w:rPr>
        <w:rStyle w:val="PageNumber"/>
        <w:rFonts w:ascii="Arial" w:hAnsi="Arial" w:cs="Arial"/>
        <w:sz w:val="20"/>
        <w:szCs w:val="20"/>
      </w:rPr>
      <w:t>J-</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C846AE">
      <w:rPr>
        <w:rStyle w:val="PageNumber"/>
        <w:rFonts w:ascii="Arial" w:hAnsi="Arial" w:cs="Arial"/>
        <w:noProof/>
        <w:sz w:val="20"/>
        <w:szCs w:val="20"/>
      </w:rPr>
      <w:t>15</w:t>
    </w:r>
    <w:r>
      <w:rPr>
        <w:rStyle w:val="PageNumber"/>
        <w:rFonts w:ascii="Arial" w:hAnsi="Arial" w:cs="Arial"/>
        <w:sz w:val="20"/>
        <w:szCs w:val="20"/>
      </w:rPr>
      <w:fldChar w:fldCharType="end"/>
    </w:r>
  </w:p>
  <w:p w:rsidR="002A4198" w:rsidRDefault="002A4198">
    <w:pPr>
      <w:pStyle w:val="Footer"/>
      <w:tabs>
        <w:tab w:val="clear" w:pos="8640"/>
        <w:tab w:val="right" w:pos="9630"/>
      </w:tabs>
      <w:rPr>
        <w:rFonts w:ascii="Arial" w:hAnsi="Arial" w:cs="Arial"/>
        <w:sz w:val="17"/>
        <w:szCs w:val="17"/>
      </w:rPr>
    </w:pPr>
    <w:r>
      <w:rPr>
        <w:rFonts w:ascii="Arial" w:hAnsi="Arial" w:cs="Arial"/>
        <w:sz w:val="17"/>
        <w:szCs w:val="17"/>
      </w:rPr>
      <w:t>Ver 2.0</w:t>
    </w:r>
  </w:p>
  <w:p w:rsidR="002A4198" w:rsidRDefault="002A4198">
    <w:pPr>
      <w:pStyle w:val="Footer"/>
      <w:tabs>
        <w:tab w:val="clear" w:pos="8640"/>
        <w:tab w:val="right" w:pos="9630"/>
      </w:tabs>
      <w:rPr>
        <w:rFonts w:ascii="Arial" w:hAnsi="Arial" w:cs="Arial"/>
        <w:sz w:val="17"/>
        <w:szCs w:val="17"/>
      </w:rPr>
    </w:pPr>
    <w:r>
      <w:rPr>
        <w:rFonts w:ascii="Arial" w:hAnsi="Arial" w:cs="Arial"/>
        <w:sz w:val="17"/>
        <w:szCs w:val="17"/>
      </w:rP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Footer"/>
      <w:tabs>
        <w:tab w:val="clear" w:pos="8640"/>
        <w:tab w:val="right" w:pos="9630"/>
      </w:tabs>
      <w:rPr>
        <w:rFonts w:ascii="Arial" w:hAnsi="Arial" w:cs="Arial"/>
        <w:sz w:val="11"/>
        <w:szCs w:val="11"/>
      </w:rPr>
    </w:pPr>
  </w:p>
  <w:p w:rsidR="002A4198" w:rsidRDefault="002A4198">
    <w:pPr>
      <w:pStyle w:val="Footer"/>
      <w:framePr w:w="497" w:wrap="auto" w:vAnchor="text" w:hAnchor="page" w:x="5905" w:y="-179"/>
      <w:rPr>
        <w:rStyle w:val="PageNumber"/>
        <w:rFonts w:ascii="Arial" w:hAnsi="Arial" w:cs="Arial"/>
        <w:sz w:val="20"/>
        <w:szCs w:val="20"/>
      </w:rPr>
    </w:pPr>
    <w:r>
      <w:rPr>
        <w:rStyle w:val="PageNumber"/>
        <w:rFonts w:ascii="Arial" w:hAnsi="Arial" w:cs="Arial"/>
        <w:sz w:val="20"/>
        <w:szCs w:val="20"/>
      </w:rPr>
      <w:t>J-1-3</w:t>
    </w:r>
  </w:p>
  <w:p w:rsidR="002A4198" w:rsidRDefault="002A4198">
    <w:pPr>
      <w:pStyle w:val="Footer"/>
      <w:tabs>
        <w:tab w:val="clear" w:pos="8640"/>
        <w:tab w:val="right" w:pos="9630"/>
      </w:tabs>
      <w:rPr>
        <w:rFonts w:ascii="Arial" w:hAnsi="Arial" w:cs="Arial"/>
        <w:sz w:val="17"/>
        <w:szCs w:val="17"/>
      </w:rPr>
    </w:pPr>
    <w:r>
      <w:rPr>
        <w:rFonts w:ascii="Arial" w:hAnsi="Arial" w:cs="Arial"/>
        <w:sz w:val="17"/>
        <w:szCs w:val="17"/>
      </w:rPr>
      <w:t>Ver 2.0</w:t>
    </w:r>
  </w:p>
  <w:p w:rsidR="002A4198" w:rsidRDefault="002A4198">
    <w:pPr>
      <w:pStyle w:val="Footer"/>
      <w:tabs>
        <w:tab w:val="clear" w:pos="8640"/>
        <w:tab w:val="right" w:pos="9630"/>
      </w:tabs>
      <w:rPr>
        <w:rFonts w:ascii="Arial" w:hAnsi="Arial" w:cs="Arial"/>
        <w:sz w:val="17"/>
        <w:szCs w:val="17"/>
      </w:rPr>
    </w:pPr>
    <w:r>
      <w:rPr>
        <w:rFonts w:ascii="Arial" w:hAnsi="Arial" w:cs="Arial"/>
        <w:sz w:val="17"/>
        <w:szCs w:val="17"/>
      </w:rPr>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Footer"/>
      <w:framePr w:wrap="auto" w:vAnchor="text" w:hAnchor="margin" w:xAlign="center" w:y="1"/>
      <w:rPr>
        <w:rStyle w:val="PageNumber"/>
        <w:rFonts w:ascii="Arial" w:hAnsi="Arial" w:cs="Arial"/>
        <w:sz w:val="20"/>
        <w:szCs w:val="20"/>
      </w:rPr>
    </w:pPr>
    <w:r>
      <w:rPr>
        <w:rStyle w:val="PageNumber"/>
        <w:rFonts w:ascii="Arial" w:hAnsi="Arial" w:cs="Arial"/>
        <w:sz w:val="20"/>
        <w:szCs w:val="20"/>
      </w:rPr>
      <w:t>J-1-4</w:t>
    </w:r>
  </w:p>
  <w:p w:rsidR="002A4198" w:rsidRDefault="002A4198">
    <w:pPr>
      <w:pStyle w:val="Footer"/>
      <w:rPr>
        <w:sz w:val="20"/>
        <w:szCs w:val="20"/>
      </w:rPr>
    </w:pPr>
  </w:p>
  <w:p w:rsidR="002A4198" w:rsidRDefault="002A4198">
    <w:pPr>
      <w:pStyle w:val="Footer"/>
      <w:rPr>
        <w:rFonts w:ascii="Arial" w:hAnsi="Arial" w:cs="Arial"/>
        <w:sz w:val="17"/>
        <w:szCs w:val="17"/>
      </w:rPr>
    </w:pPr>
    <w:r>
      <w:rPr>
        <w:rFonts w:ascii="Arial" w:hAnsi="Arial" w:cs="Arial"/>
        <w:sz w:val="17"/>
        <w:szCs w:val="17"/>
      </w:rPr>
      <w:t>Ver 2.0</w:t>
    </w:r>
  </w:p>
  <w:p w:rsidR="002A4198" w:rsidRDefault="002A4198">
    <w:pPr>
      <w:pStyle w:val="Footer"/>
      <w:rPr>
        <w:rFonts w:ascii="Arial" w:hAnsi="Arial" w:cs="Arial"/>
        <w:sz w:val="17"/>
        <w:szCs w:val="17"/>
      </w:rPr>
    </w:pPr>
    <w:r>
      <w:rPr>
        <w:rFonts w:ascii="Arial" w:hAnsi="Arial" w:cs="Arial"/>
        <w:sz w:val="17"/>
        <w:szCs w:val="17"/>
      </w:rPr>
      <w:t>03/06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Footer"/>
      <w:framePr w:wrap="auto" w:vAnchor="text" w:hAnchor="margin" w:xAlign="center" w:y="1"/>
      <w:rPr>
        <w:rStyle w:val="PageNumber"/>
        <w:rFonts w:ascii="Arial" w:hAnsi="Arial" w:cs="Arial"/>
        <w:sz w:val="19"/>
        <w:szCs w:val="19"/>
      </w:rPr>
    </w:pPr>
    <w:r>
      <w:rPr>
        <w:rStyle w:val="PageNumber"/>
        <w:rFonts w:ascii="Arial" w:hAnsi="Arial" w:cs="Arial"/>
        <w:sz w:val="19"/>
        <w:szCs w:val="19"/>
      </w:rPr>
      <w:t>J-2-1</w:t>
    </w:r>
  </w:p>
  <w:p w:rsidR="002A4198" w:rsidRDefault="002A4198">
    <w:pPr>
      <w:pStyle w:val="Footer"/>
      <w:rPr>
        <w:sz w:val="20"/>
        <w:szCs w:val="20"/>
      </w:rPr>
    </w:pPr>
  </w:p>
  <w:p w:rsidR="002A4198" w:rsidRDefault="002A4198">
    <w:pPr>
      <w:pStyle w:val="Footer"/>
      <w:rPr>
        <w:rFonts w:ascii="Arial" w:hAnsi="Arial" w:cs="Arial"/>
        <w:sz w:val="17"/>
        <w:szCs w:val="17"/>
      </w:rPr>
    </w:pPr>
    <w:r>
      <w:rPr>
        <w:rFonts w:ascii="Arial" w:hAnsi="Arial" w:cs="Arial"/>
        <w:sz w:val="17"/>
        <w:szCs w:val="17"/>
      </w:rPr>
      <w:t>Ver 2.0</w:t>
    </w:r>
  </w:p>
  <w:p w:rsidR="002A4198" w:rsidRDefault="002A4198">
    <w:pPr>
      <w:pStyle w:val="Footer"/>
      <w:rPr>
        <w:rFonts w:ascii="Arial" w:hAnsi="Arial" w:cs="Arial"/>
        <w:sz w:val="17"/>
        <w:szCs w:val="17"/>
      </w:rPr>
    </w:pPr>
    <w:r>
      <w:rPr>
        <w:rFonts w:ascii="Arial" w:hAnsi="Arial" w:cs="Arial"/>
        <w:sz w:val="17"/>
        <w:szCs w:val="17"/>
      </w:rPr>
      <w:t>03/06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Footer"/>
      <w:framePr w:wrap="auto" w:vAnchor="text" w:hAnchor="margin" w:xAlign="center" w:y="1"/>
      <w:rPr>
        <w:rStyle w:val="PageNumber"/>
        <w:rFonts w:ascii="Arial" w:hAnsi="Arial" w:cs="Arial"/>
        <w:sz w:val="19"/>
        <w:szCs w:val="19"/>
      </w:rPr>
    </w:pPr>
    <w:r>
      <w:rPr>
        <w:rStyle w:val="PageNumber"/>
        <w:rFonts w:ascii="Arial" w:hAnsi="Arial" w:cs="Arial"/>
        <w:sz w:val="19"/>
        <w:szCs w:val="19"/>
      </w:rPr>
      <w:t>J-2-2</w:t>
    </w:r>
  </w:p>
  <w:p w:rsidR="002A4198" w:rsidRDefault="002A4198">
    <w:pPr>
      <w:pStyle w:val="Footer"/>
      <w:rPr>
        <w:sz w:val="20"/>
        <w:szCs w:val="20"/>
      </w:rPr>
    </w:pPr>
  </w:p>
  <w:p w:rsidR="002A4198" w:rsidRDefault="002A4198">
    <w:pPr>
      <w:pStyle w:val="Footer"/>
      <w:rPr>
        <w:rFonts w:ascii="Arial" w:hAnsi="Arial" w:cs="Arial"/>
        <w:sz w:val="17"/>
        <w:szCs w:val="17"/>
      </w:rPr>
    </w:pPr>
    <w:r>
      <w:rPr>
        <w:rFonts w:ascii="Arial" w:hAnsi="Arial" w:cs="Arial"/>
        <w:sz w:val="17"/>
        <w:szCs w:val="17"/>
      </w:rPr>
      <w:t>Ver 2.0</w:t>
    </w:r>
  </w:p>
  <w:p w:rsidR="002A4198" w:rsidRDefault="002A4198">
    <w:pPr>
      <w:pStyle w:val="Footer"/>
      <w:rPr>
        <w:rFonts w:ascii="Arial" w:hAnsi="Arial" w:cs="Arial"/>
        <w:sz w:val="17"/>
        <w:szCs w:val="17"/>
      </w:rPr>
    </w:pPr>
    <w:r>
      <w:rPr>
        <w:rFonts w:ascii="Arial" w:hAnsi="Arial" w:cs="Arial"/>
        <w:sz w:val="17"/>
        <w:szCs w:val="17"/>
      </w:rPr>
      <w:t>03/06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Footer"/>
      <w:framePr w:wrap="auto" w:vAnchor="text" w:hAnchor="margin" w:xAlign="center" w:y="1"/>
      <w:rPr>
        <w:rStyle w:val="PageNumber"/>
        <w:rFonts w:ascii="Arial" w:hAnsi="Arial" w:cs="Arial"/>
        <w:sz w:val="19"/>
        <w:szCs w:val="19"/>
      </w:rPr>
    </w:pPr>
    <w:r>
      <w:rPr>
        <w:rStyle w:val="PageNumber"/>
        <w:rFonts w:ascii="Arial" w:hAnsi="Arial" w:cs="Arial"/>
        <w:sz w:val="19"/>
        <w:szCs w:val="19"/>
      </w:rPr>
      <w:t>J-2-3</w:t>
    </w:r>
  </w:p>
  <w:p w:rsidR="002A4198" w:rsidRDefault="002A4198">
    <w:pPr>
      <w:pStyle w:val="Footer"/>
      <w:rPr>
        <w:sz w:val="20"/>
        <w:szCs w:val="20"/>
      </w:rPr>
    </w:pPr>
  </w:p>
  <w:p w:rsidR="002A4198" w:rsidRDefault="002A4198">
    <w:pPr>
      <w:pStyle w:val="Footer"/>
      <w:rPr>
        <w:rFonts w:ascii="Arial" w:hAnsi="Arial" w:cs="Arial"/>
        <w:sz w:val="17"/>
        <w:szCs w:val="17"/>
      </w:rPr>
    </w:pPr>
    <w:r>
      <w:rPr>
        <w:rFonts w:ascii="Arial" w:hAnsi="Arial" w:cs="Arial"/>
        <w:sz w:val="17"/>
        <w:szCs w:val="17"/>
      </w:rPr>
      <w:t>Ver 2.0</w:t>
    </w:r>
  </w:p>
  <w:p w:rsidR="002A4198" w:rsidRDefault="002A4198">
    <w:pPr>
      <w:pStyle w:val="Footer"/>
      <w:rPr>
        <w:rFonts w:ascii="Arial" w:hAnsi="Arial" w:cs="Arial"/>
        <w:sz w:val="17"/>
        <w:szCs w:val="17"/>
      </w:rPr>
    </w:pPr>
    <w:r>
      <w:rPr>
        <w:rFonts w:ascii="Arial" w:hAnsi="Arial" w:cs="Arial"/>
        <w:sz w:val="17"/>
        <w:szCs w:val="17"/>
      </w:rPr>
      <w:t>03/06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Footer"/>
      <w:framePr w:wrap="auto" w:vAnchor="text" w:hAnchor="margin" w:xAlign="center" w:y="1"/>
      <w:rPr>
        <w:rStyle w:val="PageNumber"/>
        <w:rFonts w:ascii="Arial" w:hAnsi="Arial" w:cs="Arial"/>
        <w:sz w:val="19"/>
        <w:szCs w:val="19"/>
      </w:rPr>
    </w:pPr>
    <w:r>
      <w:rPr>
        <w:rStyle w:val="PageNumber"/>
        <w:rFonts w:ascii="Arial" w:hAnsi="Arial" w:cs="Arial"/>
        <w:sz w:val="19"/>
        <w:szCs w:val="19"/>
      </w:rPr>
      <w:t>J-2-4</w:t>
    </w:r>
  </w:p>
  <w:p w:rsidR="002A4198" w:rsidRDefault="002A4198">
    <w:pPr>
      <w:pStyle w:val="Footer"/>
      <w:rPr>
        <w:sz w:val="20"/>
        <w:szCs w:val="20"/>
      </w:rPr>
    </w:pPr>
  </w:p>
  <w:p w:rsidR="002A4198" w:rsidRDefault="002A4198">
    <w:pPr>
      <w:pStyle w:val="Footer"/>
      <w:rPr>
        <w:rFonts w:ascii="Arial" w:hAnsi="Arial" w:cs="Arial"/>
        <w:sz w:val="17"/>
        <w:szCs w:val="17"/>
      </w:rPr>
    </w:pPr>
    <w:r>
      <w:rPr>
        <w:rFonts w:ascii="Arial" w:hAnsi="Arial" w:cs="Arial"/>
        <w:sz w:val="17"/>
        <w:szCs w:val="17"/>
      </w:rPr>
      <w:t>Ver 2.0</w:t>
    </w:r>
  </w:p>
  <w:p w:rsidR="002A4198" w:rsidRDefault="002A4198">
    <w:pPr>
      <w:pStyle w:val="Footer"/>
      <w:rPr>
        <w:rFonts w:ascii="Arial" w:hAnsi="Arial" w:cs="Arial"/>
        <w:sz w:val="17"/>
        <w:szCs w:val="17"/>
      </w:rPr>
    </w:pPr>
    <w:r>
      <w:rPr>
        <w:rFonts w:ascii="Arial" w:hAnsi="Arial" w:cs="Arial"/>
        <w:sz w:val="17"/>
        <w:szCs w:val="17"/>
      </w:rPr>
      <w:t>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E29" w:rsidRDefault="00346E29">
      <w:r>
        <w:separator/>
      </w:r>
    </w:p>
  </w:footnote>
  <w:footnote w:type="continuationSeparator" w:id="0">
    <w:p w:rsidR="00346E29" w:rsidRDefault="0034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Header"/>
      <w:jc w:val="right"/>
      <w:rPr>
        <w:rFonts w:ascii="Arial" w:hAnsi="Arial" w:cs="Arial"/>
        <w:sz w:val="20"/>
        <w:szCs w:val="20"/>
      </w:rPr>
    </w:pPr>
    <w:r>
      <w:rPr>
        <w:rFonts w:ascii="Arial" w:hAnsi="Arial" w:cs="Arial"/>
        <w:sz w:val="20"/>
        <w:szCs w:val="20"/>
      </w:rPr>
      <w:t>Appendix 1 to Annex J</w:t>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Header"/>
      <w:jc w:val="right"/>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98" w:rsidRDefault="002A4198">
    <w:pPr>
      <w:pStyle w:val="Header"/>
      <w:ind w:right="396"/>
      <w:jc w:val="right"/>
      <w:rPr>
        <w:rFonts w:ascii="Arial" w:hAnsi="Arial" w:cs="Arial"/>
        <w:sz w:val="20"/>
        <w:szCs w:val="20"/>
      </w:rPr>
    </w:pPr>
    <w:r>
      <w:rPr>
        <w:rFonts w:ascii="Arial" w:hAnsi="Arial" w:cs="Arial"/>
        <w:sz w:val="20"/>
        <w:szCs w:val="20"/>
      </w:rPr>
      <w:t>Appendix 2 to Annex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4B8"/>
    <w:multiLevelType w:val="multilevel"/>
    <w:tmpl w:val="4530AE8E"/>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ACC6DDA"/>
    <w:multiLevelType w:val="multilevel"/>
    <w:tmpl w:val="90C083C2"/>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B637E88"/>
    <w:multiLevelType w:val="multilevel"/>
    <w:tmpl w:val="004221C6"/>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hint="default"/>
      </w:rPr>
    </w:lvl>
    <w:lvl w:ilvl="4">
      <w:start w:val="1"/>
      <w:numFmt w:val="lowerLetter"/>
      <w:lvlRestart w:val="0"/>
      <w:lvlText w:val="%5)"/>
      <w:lvlJc w:val="left"/>
      <w:pPr>
        <w:tabs>
          <w:tab w:val="num" w:pos="1872"/>
        </w:tabs>
        <w:ind w:left="1872" w:hanging="360"/>
      </w:pPr>
      <w:rPr>
        <w:rFonts w:cs="Times New Roman" w:hint="default"/>
      </w:rPr>
    </w:lvl>
    <w:lvl w:ilvl="5">
      <w:start w:val="1"/>
      <w:numFmt w:val="decimal"/>
      <w:lvlText w:val="(%6)"/>
      <w:lvlJc w:val="left"/>
      <w:pPr>
        <w:tabs>
          <w:tab w:val="num" w:pos="2232"/>
        </w:tabs>
        <w:ind w:left="2232" w:hanging="360"/>
      </w:pPr>
      <w:rPr>
        <w:rFonts w:cs="Times New Roman" w:hint="default"/>
      </w:rPr>
    </w:lvl>
    <w:lvl w:ilvl="6">
      <w:start w:val="1"/>
      <w:numFmt w:val="lowerLetter"/>
      <w:lvlText w:val="(%7)"/>
      <w:lvlJc w:val="left"/>
      <w:pPr>
        <w:tabs>
          <w:tab w:val="num" w:pos="2592"/>
        </w:tabs>
        <w:ind w:left="2592" w:hanging="360"/>
      </w:pPr>
      <w:rPr>
        <w:rFonts w:cs="Times New Roman" w:hint="default"/>
      </w:rPr>
    </w:lvl>
    <w:lvl w:ilvl="7">
      <w:start w:val="1"/>
      <w:numFmt w:val="lowerLetter"/>
      <w:lvlRestart w:val="0"/>
      <w:lvlText w:val="(%8)"/>
      <w:lvlJc w:val="left"/>
      <w:pPr>
        <w:tabs>
          <w:tab w:val="num" w:pos="2952"/>
        </w:tabs>
        <w:ind w:left="2952" w:hanging="432"/>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12F74E2"/>
    <w:multiLevelType w:val="multilevel"/>
    <w:tmpl w:val="98928CB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2870695"/>
    <w:multiLevelType w:val="multilevel"/>
    <w:tmpl w:val="1D5A6CF4"/>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BD022C7"/>
    <w:multiLevelType w:val="multilevel"/>
    <w:tmpl w:val="81AE5E32"/>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C923494"/>
    <w:multiLevelType w:val="multilevel"/>
    <w:tmpl w:val="7BDAC80E"/>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D49329F"/>
    <w:multiLevelType w:val="multilevel"/>
    <w:tmpl w:val="654CADAC"/>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0325392"/>
    <w:multiLevelType w:val="multilevel"/>
    <w:tmpl w:val="FE7678DE"/>
    <w:lvl w:ilvl="0">
      <w:start w:val="4"/>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30A67A9"/>
    <w:multiLevelType w:val="multilevel"/>
    <w:tmpl w:val="013CC68A"/>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3"/>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3EB377D"/>
    <w:multiLevelType w:val="singleLevel"/>
    <w:tmpl w:val="F43EAA8A"/>
    <w:lvl w:ilvl="0">
      <w:start w:val="1"/>
      <w:numFmt w:val="lowerLetter"/>
      <w:lvlText w:val="(%1)"/>
      <w:lvlJc w:val="left"/>
      <w:pPr>
        <w:tabs>
          <w:tab w:val="num" w:pos="2160"/>
        </w:tabs>
        <w:ind w:left="2160" w:hanging="360"/>
      </w:pPr>
      <w:rPr>
        <w:rFonts w:cs="Times New Roman" w:hint="default"/>
      </w:rPr>
    </w:lvl>
  </w:abstractNum>
  <w:abstractNum w:abstractNumId="11" w15:restartNumberingAfterBreak="0">
    <w:nsid w:val="262C2ED0"/>
    <w:multiLevelType w:val="multilevel"/>
    <w:tmpl w:val="8C3C6092"/>
    <w:lvl w:ilvl="0">
      <w:start w:val="8"/>
      <w:numFmt w:val="upperLetter"/>
      <w:lvlText w:val="%1."/>
      <w:lvlJc w:val="left"/>
      <w:pPr>
        <w:tabs>
          <w:tab w:val="num" w:pos="432"/>
        </w:tabs>
        <w:ind w:left="432" w:hanging="432"/>
      </w:pPr>
      <w:rPr>
        <w:rFonts w:ascii="Arial" w:hAnsi="Arial" w:cs="Arial" w:hint="default"/>
        <w:b/>
        <w:bCs/>
        <w:i w:val="0"/>
        <w:iCs w:val="0"/>
        <w:caps/>
        <w:sz w:val="22"/>
        <w:szCs w:val="22"/>
      </w:rPr>
    </w:lvl>
    <w:lvl w:ilvl="1">
      <w:start w:val="4"/>
      <w:numFmt w:val="decimal"/>
      <w:lvlText w:val="%2."/>
      <w:lvlJc w:val="left"/>
      <w:pPr>
        <w:tabs>
          <w:tab w:val="num" w:pos="792"/>
        </w:tabs>
        <w:ind w:left="792" w:hanging="360"/>
      </w:pPr>
      <w:rPr>
        <w:rFonts w:ascii="Arial" w:hAnsi="Arial" w:cs="Arial" w:hint="default"/>
        <w:b w:val="0"/>
        <w:bCs w:val="0"/>
        <w:i w:val="0"/>
        <w:iCs w:val="0"/>
        <w:sz w:val="22"/>
        <w:szCs w:val="22"/>
      </w:rPr>
    </w:lvl>
    <w:lvl w:ilvl="2">
      <w:start w:val="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6722E25"/>
    <w:multiLevelType w:val="singleLevel"/>
    <w:tmpl w:val="F7B0E6E4"/>
    <w:lvl w:ilvl="0">
      <w:start w:val="1"/>
      <w:numFmt w:val="decimal"/>
      <w:lvlText w:val="(%1)"/>
      <w:lvlJc w:val="left"/>
      <w:pPr>
        <w:tabs>
          <w:tab w:val="num" w:pos="1800"/>
        </w:tabs>
        <w:ind w:left="1800" w:hanging="360"/>
      </w:pPr>
      <w:rPr>
        <w:rFonts w:cs="Times New Roman" w:hint="default"/>
      </w:rPr>
    </w:lvl>
  </w:abstractNum>
  <w:abstractNum w:abstractNumId="13" w15:restartNumberingAfterBreak="0">
    <w:nsid w:val="281B5065"/>
    <w:multiLevelType w:val="multilevel"/>
    <w:tmpl w:val="C3960BFC"/>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8561A3F"/>
    <w:multiLevelType w:val="singleLevel"/>
    <w:tmpl w:val="2BD26280"/>
    <w:lvl w:ilvl="0">
      <w:start w:val="1"/>
      <w:numFmt w:val="decimal"/>
      <w:lvlText w:val="%1)"/>
      <w:lvlJc w:val="left"/>
      <w:pPr>
        <w:tabs>
          <w:tab w:val="num" w:pos="1800"/>
        </w:tabs>
        <w:ind w:left="1800" w:hanging="360"/>
      </w:pPr>
      <w:rPr>
        <w:rFonts w:cs="Times New Roman" w:hint="default"/>
      </w:rPr>
    </w:lvl>
  </w:abstractNum>
  <w:abstractNum w:abstractNumId="15" w15:restartNumberingAfterBreak="0">
    <w:nsid w:val="28807B63"/>
    <w:multiLevelType w:val="singleLevel"/>
    <w:tmpl w:val="CB02946C"/>
    <w:lvl w:ilvl="0">
      <w:start w:val="1"/>
      <w:numFmt w:val="lowerLetter"/>
      <w:lvlText w:val="%1)"/>
      <w:lvlJc w:val="left"/>
      <w:pPr>
        <w:tabs>
          <w:tab w:val="num" w:pos="1440"/>
        </w:tabs>
        <w:ind w:left="1440" w:hanging="360"/>
      </w:pPr>
      <w:rPr>
        <w:rFonts w:cs="Times New Roman" w:hint="default"/>
      </w:rPr>
    </w:lvl>
  </w:abstractNum>
  <w:abstractNum w:abstractNumId="16" w15:restartNumberingAfterBreak="0">
    <w:nsid w:val="29251B2A"/>
    <w:multiLevelType w:val="multilevel"/>
    <w:tmpl w:val="6EA4E896"/>
    <w:lvl w:ilvl="0">
      <w:start w:val="8"/>
      <w:numFmt w:val="upperLetter"/>
      <w:lvlText w:val="%1."/>
      <w:lvlJc w:val="left"/>
      <w:pPr>
        <w:tabs>
          <w:tab w:val="num" w:pos="432"/>
        </w:tabs>
        <w:ind w:left="432" w:hanging="432"/>
      </w:pPr>
      <w:rPr>
        <w:rFonts w:ascii="Arial" w:hAnsi="Arial" w:cs="Arial" w:hint="default"/>
        <w:b/>
        <w:bCs/>
        <w:i w:val="0"/>
        <w:iCs w:val="0"/>
        <w:caps/>
        <w:sz w:val="22"/>
        <w:szCs w:val="22"/>
      </w:rPr>
    </w:lvl>
    <w:lvl w:ilvl="1">
      <w:start w:val="5"/>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8" w15:restartNumberingAfterBreak="0">
    <w:nsid w:val="2D3344F3"/>
    <w:multiLevelType w:val="singleLevel"/>
    <w:tmpl w:val="5B60FF46"/>
    <w:lvl w:ilvl="0">
      <w:start w:val="1"/>
      <w:numFmt w:val="upperLetter"/>
      <w:pStyle w:val="Heading9"/>
      <w:lvlText w:val="%1."/>
      <w:lvlJc w:val="left"/>
      <w:pPr>
        <w:tabs>
          <w:tab w:val="num" w:pos="1080"/>
        </w:tabs>
        <w:ind w:left="1080" w:hanging="360"/>
      </w:pPr>
      <w:rPr>
        <w:rFonts w:cs="Times New Roman" w:hint="default"/>
      </w:rPr>
    </w:lvl>
  </w:abstractNum>
  <w:abstractNum w:abstractNumId="19" w15:restartNumberingAfterBreak="0">
    <w:nsid w:val="2D973268"/>
    <w:multiLevelType w:val="singleLevel"/>
    <w:tmpl w:val="E0A81D96"/>
    <w:lvl w:ilvl="0">
      <w:start w:val="1"/>
      <w:numFmt w:val="lowerLetter"/>
      <w:lvlText w:val="%1)"/>
      <w:lvlJc w:val="left"/>
      <w:pPr>
        <w:tabs>
          <w:tab w:val="num" w:pos="1080"/>
        </w:tabs>
        <w:ind w:left="1080" w:hanging="360"/>
      </w:pPr>
      <w:rPr>
        <w:rFonts w:cs="Times New Roman" w:hint="default"/>
      </w:rPr>
    </w:lvl>
  </w:abstractNum>
  <w:abstractNum w:abstractNumId="20" w15:restartNumberingAfterBreak="0">
    <w:nsid w:val="32D66DCB"/>
    <w:multiLevelType w:val="singleLevel"/>
    <w:tmpl w:val="5172E608"/>
    <w:lvl w:ilvl="0">
      <w:start w:val="2"/>
      <w:numFmt w:val="lowerLetter"/>
      <w:lvlText w:val="%1)"/>
      <w:lvlJc w:val="left"/>
      <w:pPr>
        <w:tabs>
          <w:tab w:val="num" w:pos="1800"/>
        </w:tabs>
        <w:ind w:left="1800" w:hanging="360"/>
      </w:pPr>
      <w:rPr>
        <w:rFonts w:ascii="Arial" w:hAnsi="Arial" w:cs="Arial" w:hint="default"/>
        <w:sz w:val="22"/>
        <w:szCs w:val="22"/>
      </w:rPr>
    </w:lvl>
  </w:abstractNum>
  <w:abstractNum w:abstractNumId="21" w15:restartNumberingAfterBreak="0">
    <w:nsid w:val="33CC643D"/>
    <w:multiLevelType w:val="singleLevel"/>
    <w:tmpl w:val="A15CB012"/>
    <w:lvl w:ilvl="0">
      <w:start w:val="1"/>
      <w:numFmt w:val="decimal"/>
      <w:lvlText w:val="%1)"/>
      <w:lvlJc w:val="left"/>
      <w:pPr>
        <w:tabs>
          <w:tab w:val="num" w:pos="1080"/>
        </w:tabs>
        <w:ind w:left="1080" w:hanging="360"/>
      </w:pPr>
      <w:rPr>
        <w:rFonts w:cs="Times New Roman" w:hint="default"/>
      </w:rPr>
    </w:lvl>
  </w:abstractNum>
  <w:abstractNum w:abstractNumId="22" w15:restartNumberingAfterBreak="0">
    <w:nsid w:val="35374CAC"/>
    <w:multiLevelType w:val="singleLevel"/>
    <w:tmpl w:val="38FA1B52"/>
    <w:lvl w:ilvl="0">
      <w:start w:val="1"/>
      <w:numFmt w:val="lowerLetter"/>
      <w:lvlText w:val="%1."/>
      <w:lvlJc w:val="left"/>
      <w:pPr>
        <w:tabs>
          <w:tab w:val="num" w:pos="720"/>
        </w:tabs>
        <w:ind w:left="720" w:hanging="360"/>
      </w:pPr>
      <w:rPr>
        <w:rFonts w:cs="Times New Roman" w:hint="default"/>
      </w:rPr>
    </w:lvl>
  </w:abstractNum>
  <w:abstractNum w:abstractNumId="23" w15:restartNumberingAfterBreak="0">
    <w:nsid w:val="3B223D87"/>
    <w:multiLevelType w:val="multilevel"/>
    <w:tmpl w:val="A094E5C6"/>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5865CEF"/>
    <w:multiLevelType w:val="singleLevel"/>
    <w:tmpl w:val="22C6693A"/>
    <w:lvl w:ilvl="0">
      <w:start w:val="1"/>
      <w:numFmt w:val="decimal"/>
      <w:lvlText w:val="%1)"/>
      <w:lvlJc w:val="left"/>
      <w:pPr>
        <w:tabs>
          <w:tab w:val="num" w:pos="1080"/>
        </w:tabs>
        <w:ind w:left="1080" w:hanging="360"/>
      </w:pPr>
      <w:rPr>
        <w:rFonts w:cs="Times New Roman" w:hint="default"/>
      </w:rPr>
    </w:lvl>
  </w:abstractNum>
  <w:abstractNum w:abstractNumId="25" w15:restartNumberingAfterBreak="0">
    <w:nsid w:val="45F04713"/>
    <w:multiLevelType w:val="multilevel"/>
    <w:tmpl w:val="24D68046"/>
    <w:lvl w:ilvl="0">
      <w:start w:val="7"/>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98401B3"/>
    <w:multiLevelType w:val="multilevel"/>
    <w:tmpl w:val="78FE4270"/>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sz w:val="22"/>
        <w:szCs w:val="22"/>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28" w15:restartNumberingAfterBreak="0">
    <w:nsid w:val="52F41211"/>
    <w:multiLevelType w:val="multilevel"/>
    <w:tmpl w:val="DCB818EE"/>
    <w:lvl w:ilvl="0">
      <w:start w:val="8"/>
      <w:numFmt w:val="upperLetter"/>
      <w:lvlText w:val="%1."/>
      <w:lvlJc w:val="left"/>
      <w:pPr>
        <w:tabs>
          <w:tab w:val="num" w:pos="432"/>
        </w:tabs>
        <w:ind w:left="432" w:hanging="432"/>
      </w:pPr>
      <w:rPr>
        <w:rFonts w:ascii="Arial" w:hAnsi="Arial" w:cs="Arial" w:hint="default"/>
        <w:b/>
        <w:bCs/>
        <w:i w:val="0"/>
        <w:iCs w:val="0"/>
        <w:caps/>
        <w:sz w:val="22"/>
        <w:szCs w:val="22"/>
      </w:rPr>
    </w:lvl>
    <w:lvl w:ilvl="1">
      <w:start w:val="4"/>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6CD50BD"/>
    <w:multiLevelType w:val="multilevel"/>
    <w:tmpl w:val="92F6553E"/>
    <w:lvl w:ilvl="0">
      <w:start w:val="8"/>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7B340FE"/>
    <w:multiLevelType w:val="multilevel"/>
    <w:tmpl w:val="6AC22640"/>
    <w:lvl w:ilvl="0">
      <w:start w:val="8"/>
      <w:numFmt w:val="upperLetter"/>
      <w:lvlText w:val="%1."/>
      <w:lvlJc w:val="left"/>
      <w:pPr>
        <w:tabs>
          <w:tab w:val="num" w:pos="432"/>
        </w:tabs>
        <w:ind w:left="432" w:hanging="432"/>
      </w:pPr>
      <w:rPr>
        <w:rFonts w:ascii="Arial" w:hAnsi="Arial" w:cs="Arial" w:hint="default"/>
        <w:b/>
        <w:bCs/>
        <w:i w:val="0"/>
        <w:iCs w:val="0"/>
        <w:caps/>
        <w:sz w:val="22"/>
        <w:szCs w:val="22"/>
      </w:rPr>
    </w:lvl>
    <w:lvl w:ilvl="1">
      <w:start w:val="13"/>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8904871"/>
    <w:multiLevelType w:val="multilevel"/>
    <w:tmpl w:val="2DC2BBA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8F900CF"/>
    <w:multiLevelType w:val="multilevel"/>
    <w:tmpl w:val="455C64F0"/>
    <w:lvl w:ilvl="0">
      <w:start w:val="8"/>
      <w:numFmt w:val="upperLetter"/>
      <w:lvlText w:val="%1."/>
      <w:lvlJc w:val="left"/>
      <w:pPr>
        <w:tabs>
          <w:tab w:val="num" w:pos="432"/>
        </w:tabs>
        <w:ind w:left="432" w:hanging="432"/>
      </w:pPr>
      <w:rPr>
        <w:rFonts w:ascii="Arial" w:hAnsi="Arial" w:cs="Arial" w:hint="default"/>
        <w:b/>
        <w:bCs/>
        <w:i w:val="0"/>
        <w:iCs w:val="0"/>
        <w:caps/>
        <w:sz w:val="22"/>
        <w:szCs w:val="22"/>
      </w:rPr>
    </w:lvl>
    <w:lvl w:ilvl="1">
      <w:start w:val="13"/>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3F048DE"/>
    <w:multiLevelType w:val="multilevel"/>
    <w:tmpl w:val="8F6C9940"/>
    <w:lvl w:ilvl="0">
      <w:start w:val="8"/>
      <w:numFmt w:val="upperLetter"/>
      <w:lvlText w:val="%1."/>
      <w:lvlJc w:val="left"/>
      <w:pPr>
        <w:tabs>
          <w:tab w:val="num" w:pos="432"/>
        </w:tabs>
        <w:ind w:left="432" w:hanging="432"/>
      </w:pPr>
      <w:rPr>
        <w:rFonts w:ascii="Arial" w:hAnsi="Arial" w:cs="Arial" w:hint="default"/>
        <w:b/>
        <w:bCs/>
        <w:i w:val="0"/>
        <w:iCs w:val="0"/>
        <w:caps/>
        <w:sz w:val="22"/>
        <w:szCs w:val="22"/>
      </w:rPr>
    </w:lvl>
    <w:lvl w:ilvl="1">
      <w:start w:val="1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B027A9A"/>
    <w:multiLevelType w:val="multilevel"/>
    <w:tmpl w:val="0870EFC4"/>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C971EF5"/>
    <w:multiLevelType w:val="multilevel"/>
    <w:tmpl w:val="A264738A"/>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716C1BC3"/>
    <w:multiLevelType w:val="multilevel"/>
    <w:tmpl w:val="D99CE9E0"/>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3"/>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74744CA9"/>
    <w:multiLevelType w:val="multilevel"/>
    <w:tmpl w:val="72128F0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79933E1B"/>
    <w:multiLevelType w:val="multilevel"/>
    <w:tmpl w:val="AB92819E"/>
    <w:lvl w:ilvl="0">
      <w:start w:val="4"/>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7CFD5A66"/>
    <w:multiLevelType w:val="multilevel"/>
    <w:tmpl w:val="7EFAC14C"/>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2"/>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7"/>
  </w:num>
  <w:num w:numId="2">
    <w:abstractNumId w:val="27"/>
  </w:num>
  <w:num w:numId="3">
    <w:abstractNumId w:val="18"/>
  </w:num>
  <w:num w:numId="4">
    <w:abstractNumId w:val="37"/>
  </w:num>
  <w:num w:numId="5">
    <w:abstractNumId w:val="6"/>
  </w:num>
  <w:num w:numId="6">
    <w:abstractNumId w:val="35"/>
  </w:num>
  <w:num w:numId="7">
    <w:abstractNumId w:val="3"/>
  </w:num>
  <w:num w:numId="8">
    <w:abstractNumId w:val="13"/>
  </w:num>
  <w:num w:numId="9">
    <w:abstractNumId w:val="34"/>
  </w:num>
  <w:num w:numId="10">
    <w:abstractNumId w:val="39"/>
  </w:num>
  <w:num w:numId="11">
    <w:abstractNumId w:val="5"/>
  </w:num>
  <w:num w:numId="12">
    <w:abstractNumId w:val="38"/>
  </w:num>
  <w:num w:numId="13">
    <w:abstractNumId w:val="29"/>
  </w:num>
  <w:num w:numId="14">
    <w:abstractNumId w:val="26"/>
  </w:num>
  <w:num w:numId="15">
    <w:abstractNumId w:val="28"/>
  </w:num>
  <w:num w:numId="16">
    <w:abstractNumId w:val="33"/>
  </w:num>
  <w:num w:numId="17">
    <w:abstractNumId w:val="30"/>
  </w:num>
  <w:num w:numId="18">
    <w:abstractNumId w:val="32"/>
  </w:num>
  <w:num w:numId="19">
    <w:abstractNumId w:val="9"/>
  </w:num>
  <w:num w:numId="20">
    <w:abstractNumId w:val="25"/>
  </w:num>
  <w:num w:numId="21">
    <w:abstractNumId w:val="36"/>
  </w:num>
  <w:num w:numId="22">
    <w:abstractNumId w:val="1"/>
  </w:num>
  <w:num w:numId="23">
    <w:abstractNumId w:val="31"/>
  </w:num>
  <w:num w:numId="24">
    <w:abstractNumId w:val="23"/>
  </w:num>
  <w:num w:numId="25">
    <w:abstractNumId w:val="0"/>
  </w:num>
  <w:num w:numId="26">
    <w:abstractNumId w:val="11"/>
  </w:num>
  <w:num w:numId="27">
    <w:abstractNumId w:val="4"/>
  </w:num>
  <w:num w:numId="28">
    <w:abstractNumId w:val="7"/>
  </w:num>
  <w:num w:numId="29">
    <w:abstractNumId w:val="16"/>
  </w:num>
  <w:num w:numId="30">
    <w:abstractNumId w:val="22"/>
  </w:num>
  <w:num w:numId="31">
    <w:abstractNumId w:val="21"/>
  </w:num>
  <w:num w:numId="32">
    <w:abstractNumId w:val="24"/>
  </w:num>
  <w:num w:numId="33">
    <w:abstractNumId w:val="12"/>
  </w:num>
  <w:num w:numId="34">
    <w:abstractNumId w:val="15"/>
  </w:num>
  <w:num w:numId="35">
    <w:abstractNumId w:val="19"/>
  </w:num>
  <w:num w:numId="36">
    <w:abstractNumId w:val="14"/>
  </w:num>
  <w:num w:numId="37">
    <w:abstractNumId w:val="10"/>
  </w:num>
  <w:num w:numId="38">
    <w:abstractNumId w:val="20"/>
  </w:num>
  <w:num w:numId="39">
    <w:abstractNumId w:val="8"/>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48F"/>
    <w:rsid w:val="000B1F20"/>
    <w:rsid w:val="001967EF"/>
    <w:rsid w:val="002803D5"/>
    <w:rsid w:val="002A4198"/>
    <w:rsid w:val="002A481A"/>
    <w:rsid w:val="002D558A"/>
    <w:rsid w:val="00346E29"/>
    <w:rsid w:val="003970A4"/>
    <w:rsid w:val="003A4B8F"/>
    <w:rsid w:val="006C58B0"/>
    <w:rsid w:val="006E04C1"/>
    <w:rsid w:val="00923675"/>
    <w:rsid w:val="009B7DBE"/>
    <w:rsid w:val="009C6F4D"/>
    <w:rsid w:val="00A925B6"/>
    <w:rsid w:val="00BD148F"/>
    <w:rsid w:val="00C33B74"/>
    <w:rsid w:val="00C60ED0"/>
    <w:rsid w:val="00C846AE"/>
    <w:rsid w:val="00CF3889"/>
    <w:rsid w:val="00D8743C"/>
    <w:rsid w:val="00D9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A25A30"/>
  <w14:defaultImageDpi w14:val="0"/>
  <w15:docId w15:val="{27849111-6D8C-42F9-874B-7C09AE5E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ind w:left="1080" w:hanging="360"/>
      <w:jc w:val="both"/>
      <w:outlineLvl w:val="1"/>
    </w:pPr>
    <w:rPr>
      <w:b/>
      <w:bCs/>
    </w:rPr>
  </w:style>
  <w:style w:type="paragraph" w:styleId="Heading3">
    <w:name w:val="heading 3"/>
    <w:basedOn w:val="Normal"/>
    <w:next w:val="Normal"/>
    <w:link w:val="Heading3Char"/>
    <w:uiPriority w:val="9"/>
    <w:qFormat/>
    <w:pPr>
      <w:keepNext/>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sz w:val="36"/>
      <w:szCs w:val="36"/>
    </w:rPr>
  </w:style>
  <w:style w:type="paragraph" w:styleId="Heading7">
    <w:name w:val="heading 7"/>
    <w:basedOn w:val="Normal"/>
    <w:next w:val="Normal"/>
    <w:link w:val="Heading7Char"/>
    <w:uiPriority w:val="9"/>
    <w:qFormat/>
    <w:pPr>
      <w:keepNext/>
      <w:jc w:val="center"/>
      <w:outlineLvl w:val="6"/>
    </w:pPr>
    <w:rPr>
      <w:b/>
      <w:bCs/>
      <w:sz w:val="28"/>
      <w:szCs w:val="28"/>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numPr>
        <w:numId w:val="3"/>
      </w:numPr>
      <w:outlineLvl w:val="8"/>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sz w:val="22"/>
      <w:szCs w:val="22"/>
    </w:rPr>
  </w:style>
  <w:style w:type="character" w:customStyle="1" w:styleId="Heading2Char">
    <w:name w:val="Heading 2 Char"/>
    <w:link w:val="Heading2"/>
    <w:uiPriority w:val="9"/>
    <w:locked/>
    <w:rPr>
      <w:rFonts w:ascii="Times New Roman" w:hAnsi="Times New Roman" w:cs="Times New Roman"/>
      <w:b/>
      <w:bCs/>
      <w:sz w:val="22"/>
      <w:szCs w:val="22"/>
    </w:rPr>
  </w:style>
  <w:style w:type="character" w:customStyle="1" w:styleId="Heading3Char">
    <w:name w:val="Heading 3 Char"/>
    <w:link w:val="Heading3"/>
    <w:uiPriority w:val="9"/>
    <w:locked/>
    <w:rPr>
      <w:rFonts w:ascii="Cambria" w:hAnsi="Cambria" w:cs="Times New Roman"/>
      <w:b/>
      <w:bCs/>
      <w:sz w:val="26"/>
      <w:szCs w:val="26"/>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locked/>
    <w:rPr>
      <w:rFonts w:ascii="Times New Roman" w:hAnsi="Times New Roman" w:cs="Times New Roman"/>
      <w:b/>
      <w:bCs/>
      <w:sz w:val="22"/>
      <w:szCs w:val="22"/>
    </w:rPr>
  </w:style>
  <w:style w:type="paragraph" w:styleId="EnvelopeReturn">
    <w:name w:val="envelope return"/>
    <w:basedOn w:val="Normal"/>
    <w:uiPriority w:val="99"/>
    <w:rPr>
      <w:sz w:val="18"/>
      <w:szCs w:val="1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BodyText2">
    <w:name w:val="Body Text 2"/>
    <w:basedOn w:val="Normal"/>
    <w:link w:val="BodyText2Char"/>
    <w:uiPriority w:val="99"/>
    <w:pPr>
      <w:tabs>
        <w:tab w:val="left" w:pos="-720"/>
      </w:tabs>
      <w:suppressAutoHyphens/>
      <w:spacing w:before="90"/>
    </w:pPr>
    <w:rPr>
      <w:rFonts w:ascii="Univers Bold" w:hAnsi="Univers Bold" w:cs="Univers Bold"/>
      <w:spacing w:val="-1"/>
      <w:sz w:val="9"/>
      <w:szCs w:val="9"/>
    </w:rPr>
  </w:style>
  <w:style w:type="character" w:customStyle="1" w:styleId="BodyText2Char">
    <w:name w:val="Body Text 2 Char"/>
    <w:link w:val="BodyText2"/>
    <w:uiPriority w:val="99"/>
    <w:semiHidden/>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rPr>
  </w:style>
  <w:style w:type="paragraph" w:styleId="BodyTextIndent2">
    <w:name w:val="Body Text Indent 2"/>
    <w:basedOn w:val="Normal"/>
    <w:link w:val="BodyTextIndent2Char"/>
    <w:uiPriority w:val="99"/>
    <w:pPr>
      <w:ind w:left="1440"/>
    </w:p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BodyTextIndent3">
    <w:name w:val="Body Text Indent 3"/>
    <w:basedOn w:val="Normal"/>
    <w:link w:val="BodyTextIndent3Char"/>
    <w:uiPriority w:val="99"/>
    <w:pPr>
      <w:tabs>
        <w:tab w:val="left" w:pos="540"/>
      </w:tabs>
      <w:spacing w:after="120"/>
      <w:ind w:left="547" w:hanging="547"/>
    </w:p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suppressAutoHyphens/>
    </w:pPr>
    <w:rPr>
      <w:rFonts w:ascii="Arial" w:hAnsi="Arial" w:cs="Arial"/>
      <w:spacing w:val="-2"/>
      <w:sz w:val="18"/>
      <w:szCs w:val="18"/>
    </w:rPr>
  </w:style>
  <w:style w:type="character" w:customStyle="1" w:styleId="BodyText3Char">
    <w:name w:val="Body Text 3 Char"/>
    <w:link w:val="BodyText3"/>
    <w:uiPriority w:val="99"/>
    <w:semiHidden/>
    <w:locked/>
    <w:rPr>
      <w:rFonts w:ascii="Times New Roman" w:hAnsi="Times New Roman" w:cs="Times New Roman"/>
      <w:sz w:val="16"/>
      <w:szCs w:val="16"/>
    </w:rPr>
  </w:style>
  <w:style w:type="paragraph" w:customStyle="1" w:styleId="wfxRecipient">
    <w:name w:val="wfxRecipient"/>
    <w:basedOn w:val="Normal"/>
    <w:uiPriority w:val="99"/>
    <w:rPr>
      <w:spacing w:val="-3"/>
    </w:rPr>
  </w:style>
  <w:style w:type="paragraph" w:styleId="BodyText">
    <w:name w:val="Body Text"/>
    <w:basedOn w:val="Normal"/>
    <w:link w:val="BodyTextChar"/>
    <w:uiPriority w:val="99"/>
    <w:pPr>
      <w:jc w:val="both"/>
    </w:pPr>
    <w:rPr>
      <w:rFonts w:ascii="Arial" w:hAnsi="Arial" w:cs="Arial"/>
      <w:sz w:val="20"/>
      <w:szCs w:val="20"/>
    </w:rPr>
  </w:style>
  <w:style w:type="character" w:customStyle="1" w:styleId="BodyTextChar">
    <w:name w:val="Body Text Char"/>
    <w:link w:val="BodyText"/>
    <w:uiPriority w:val="99"/>
    <w:semiHidden/>
    <w:locked/>
    <w:rPr>
      <w:rFonts w:ascii="Times New Roman" w:hAnsi="Times New Roman" w:cs="Times New Roman"/>
    </w:rPr>
  </w:style>
  <w:style w:type="character" w:customStyle="1" w:styleId="Document8">
    <w:name w:val="Document 8"/>
    <w:uiPriority w:val="99"/>
    <w:rPr>
      <w:rFonts w:cs="Times New Roman"/>
    </w:rPr>
  </w:style>
  <w:style w:type="character" w:customStyle="1" w:styleId="Document4">
    <w:name w:val="Document 4"/>
    <w:uiPriority w:val="99"/>
    <w:rPr>
      <w:rFonts w:cs="Times New Roman"/>
      <w:b/>
      <w:bCs/>
      <w:i/>
      <w:iCs/>
      <w:sz w:val="24"/>
      <w:szCs w:val="24"/>
    </w:rPr>
  </w:style>
  <w:style w:type="character" w:customStyle="1" w:styleId="Document6">
    <w:name w:val="Document 6"/>
    <w:uiPriority w:val="99"/>
    <w:rPr>
      <w:rFonts w:cs="Times New Roman"/>
    </w:rPr>
  </w:style>
  <w:style w:type="character" w:customStyle="1" w:styleId="Document5">
    <w:name w:val="Document 5"/>
    <w:uiPriority w:val="99"/>
    <w:rPr>
      <w:rFonts w:cs="Times New Roman"/>
    </w:rPr>
  </w:style>
  <w:style w:type="character" w:customStyle="1" w:styleId="Document2">
    <w:name w:val="Document 2"/>
    <w:uiPriority w:val="99"/>
    <w:rPr>
      <w:rFonts w:ascii="Univers" w:hAnsi="Univers" w:cs="Univers"/>
      <w:sz w:val="24"/>
      <w:szCs w:val="24"/>
      <w:lang w:val="en-US" w:eastAsia="x-none"/>
    </w:rPr>
  </w:style>
  <w:style w:type="character" w:customStyle="1" w:styleId="Document7">
    <w:name w:val="Document 7"/>
    <w:uiPriority w:val="99"/>
    <w:rPr>
      <w:rFonts w:cs="Times New Roman"/>
    </w:rPr>
  </w:style>
  <w:style w:type="character" w:customStyle="1" w:styleId="Bibliogrphy">
    <w:name w:val="Bibliogrphy"/>
    <w:uiPriority w:val="99"/>
    <w:rPr>
      <w:rFonts w:cs="Times New Roman"/>
    </w:rPr>
  </w:style>
  <w:style w:type="paragraph" w:customStyle="1" w:styleId="RightPar1">
    <w:name w:val="Right Par 1"/>
    <w:uiPriority w:val="99"/>
    <w:pPr>
      <w:tabs>
        <w:tab w:val="left" w:pos="-720"/>
        <w:tab w:val="left" w:pos="0"/>
        <w:tab w:val="decimal" w:pos="720"/>
      </w:tabs>
      <w:suppressAutoHyphens/>
      <w:autoSpaceDE w:val="0"/>
      <w:autoSpaceDN w:val="0"/>
      <w:ind w:left="720" w:hanging="432"/>
    </w:pPr>
    <w:rPr>
      <w:rFonts w:ascii="Univers" w:hAnsi="Univers" w:cs="Univers"/>
      <w:sz w:val="24"/>
      <w:szCs w:val="24"/>
    </w:rPr>
  </w:style>
  <w:style w:type="paragraph" w:customStyle="1" w:styleId="RightPar2">
    <w:name w:val="Right Par 2"/>
    <w:uiPriority w:val="99"/>
    <w:pPr>
      <w:tabs>
        <w:tab w:val="left" w:pos="-720"/>
        <w:tab w:val="left" w:pos="0"/>
        <w:tab w:val="left" w:pos="720"/>
        <w:tab w:val="decimal" w:pos="1440"/>
      </w:tabs>
      <w:suppressAutoHyphens/>
      <w:autoSpaceDE w:val="0"/>
      <w:autoSpaceDN w:val="0"/>
      <w:ind w:left="1440" w:hanging="432"/>
    </w:pPr>
    <w:rPr>
      <w:rFonts w:ascii="Univers" w:hAnsi="Univers" w:cs="Univers"/>
      <w:sz w:val="24"/>
      <w:szCs w:val="24"/>
    </w:rPr>
  </w:style>
  <w:style w:type="character" w:customStyle="1" w:styleId="Document3">
    <w:name w:val="Document 3"/>
    <w:uiPriority w:val="99"/>
    <w:rPr>
      <w:rFonts w:ascii="Univers" w:hAnsi="Univers" w:cs="Univers"/>
      <w:sz w:val="24"/>
      <w:szCs w:val="24"/>
      <w:lang w:val="en-US" w:eastAsia="x-none"/>
    </w:rPr>
  </w:style>
  <w:style w:type="paragraph" w:customStyle="1" w:styleId="RightPar3">
    <w:name w:val="Right Par 3"/>
    <w:uiPriority w:val="99"/>
    <w:pPr>
      <w:tabs>
        <w:tab w:val="left" w:pos="-720"/>
        <w:tab w:val="left" w:pos="0"/>
        <w:tab w:val="left" w:pos="720"/>
        <w:tab w:val="left" w:pos="1440"/>
        <w:tab w:val="decimal" w:pos="2160"/>
      </w:tabs>
      <w:suppressAutoHyphens/>
      <w:autoSpaceDE w:val="0"/>
      <w:autoSpaceDN w:val="0"/>
      <w:ind w:left="2160" w:hanging="432"/>
    </w:pPr>
    <w:rPr>
      <w:rFonts w:ascii="Univers" w:hAnsi="Univers" w:cs="Univers"/>
      <w:sz w:val="24"/>
      <w:szCs w:val="24"/>
    </w:rPr>
  </w:style>
  <w:style w:type="paragraph" w:customStyle="1" w:styleId="RightPar4">
    <w:name w:val="Right Par 4"/>
    <w:uiPriority w:val="99"/>
    <w:pPr>
      <w:tabs>
        <w:tab w:val="left" w:pos="-720"/>
        <w:tab w:val="left" w:pos="0"/>
        <w:tab w:val="left" w:pos="720"/>
        <w:tab w:val="left" w:pos="1440"/>
        <w:tab w:val="left" w:pos="2160"/>
        <w:tab w:val="decimal" w:pos="2880"/>
      </w:tabs>
      <w:suppressAutoHyphens/>
      <w:autoSpaceDE w:val="0"/>
      <w:autoSpaceDN w:val="0"/>
      <w:ind w:left="2880" w:hanging="432"/>
    </w:pPr>
    <w:rPr>
      <w:rFonts w:ascii="Univers" w:hAnsi="Univers" w:cs="Univers"/>
      <w:sz w:val="24"/>
      <w:szCs w:val="24"/>
    </w:rPr>
  </w:style>
  <w:style w:type="paragraph" w:customStyle="1" w:styleId="RightPar5">
    <w:name w:val="Right Par 5"/>
    <w:uiPriority w:val="99"/>
    <w:pPr>
      <w:tabs>
        <w:tab w:val="left" w:pos="-720"/>
        <w:tab w:val="left" w:pos="0"/>
        <w:tab w:val="left" w:pos="720"/>
        <w:tab w:val="left" w:pos="1440"/>
        <w:tab w:val="left" w:pos="2160"/>
        <w:tab w:val="left" w:pos="2880"/>
        <w:tab w:val="decimal" w:pos="3600"/>
      </w:tabs>
      <w:suppressAutoHyphens/>
      <w:autoSpaceDE w:val="0"/>
      <w:autoSpaceDN w:val="0"/>
      <w:ind w:left="3600" w:hanging="576"/>
    </w:pPr>
    <w:rPr>
      <w:rFonts w:ascii="Univers" w:hAnsi="Univers" w:cs="Univers"/>
      <w:sz w:val="24"/>
      <w:szCs w:val="24"/>
    </w:rPr>
  </w:style>
  <w:style w:type="paragraph" w:customStyle="1" w:styleId="RightPar6">
    <w:name w:val="Right Par 6"/>
    <w:uiPriority w:val="99"/>
    <w:pPr>
      <w:tabs>
        <w:tab w:val="left" w:pos="-720"/>
        <w:tab w:val="left" w:pos="0"/>
        <w:tab w:val="left" w:pos="720"/>
        <w:tab w:val="left" w:pos="1440"/>
        <w:tab w:val="left" w:pos="2160"/>
        <w:tab w:val="left" w:pos="2880"/>
        <w:tab w:val="left" w:pos="3600"/>
        <w:tab w:val="decimal" w:pos="4320"/>
      </w:tabs>
      <w:suppressAutoHyphens/>
      <w:autoSpaceDE w:val="0"/>
      <w:autoSpaceDN w:val="0"/>
      <w:ind w:left="4320" w:hanging="576"/>
    </w:pPr>
    <w:rPr>
      <w:rFonts w:ascii="Univers" w:hAnsi="Univers" w:cs="Univers"/>
      <w:sz w:val="24"/>
      <w:szCs w:val="24"/>
    </w:rPr>
  </w:style>
  <w:style w:type="paragraph" w:customStyle="1" w:styleId="RightPar7">
    <w:name w:val="Right Par 7"/>
    <w:uiPriority w:val="99"/>
    <w:pPr>
      <w:tabs>
        <w:tab w:val="left" w:pos="-720"/>
        <w:tab w:val="left" w:pos="0"/>
        <w:tab w:val="left" w:pos="720"/>
        <w:tab w:val="left" w:pos="1440"/>
        <w:tab w:val="left" w:pos="2160"/>
        <w:tab w:val="left" w:pos="2880"/>
        <w:tab w:val="left" w:pos="3600"/>
        <w:tab w:val="left" w:pos="4320"/>
        <w:tab w:val="decimal" w:pos="5040"/>
      </w:tabs>
      <w:suppressAutoHyphens/>
      <w:autoSpaceDE w:val="0"/>
      <w:autoSpaceDN w:val="0"/>
      <w:ind w:left="5040" w:hanging="432"/>
    </w:pPr>
    <w:rPr>
      <w:rFonts w:ascii="Univers" w:hAnsi="Univers" w:cs="Univers"/>
      <w:sz w:val="24"/>
      <w:szCs w:val="24"/>
    </w:rPr>
  </w:style>
  <w:style w:type="paragraph" w:customStyle="1" w:styleId="RightPar8">
    <w:name w:val="Right Par 8"/>
    <w:uiPriority w:val="99"/>
    <w:pPr>
      <w:tabs>
        <w:tab w:val="left" w:pos="-720"/>
        <w:tab w:val="left" w:pos="0"/>
        <w:tab w:val="left" w:pos="720"/>
        <w:tab w:val="left" w:pos="1440"/>
        <w:tab w:val="left" w:pos="2160"/>
        <w:tab w:val="left" w:pos="2880"/>
        <w:tab w:val="left" w:pos="3600"/>
        <w:tab w:val="left" w:pos="4320"/>
        <w:tab w:val="left" w:pos="5040"/>
        <w:tab w:val="decimal" w:pos="5760"/>
      </w:tabs>
      <w:suppressAutoHyphens/>
      <w:autoSpaceDE w:val="0"/>
      <w:autoSpaceDN w:val="0"/>
      <w:ind w:left="5760" w:hanging="432"/>
    </w:pPr>
    <w:rPr>
      <w:rFonts w:ascii="Univers" w:hAnsi="Univers" w:cs="Univers"/>
      <w:sz w:val="24"/>
      <w:szCs w:val="24"/>
    </w:rPr>
  </w:style>
  <w:style w:type="paragraph" w:customStyle="1" w:styleId="Document1">
    <w:name w:val="Document 1"/>
    <w:uiPriority w:val="99"/>
    <w:pPr>
      <w:keepNext/>
      <w:keepLines/>
      <w:tabs>
        <w:tab w:val="left" w:pos="-720"/>
      </w:tabs>
      <w:suppressAutoHyphens/>
      <w:autoSpaceDE w:val="0"/>
      <w:autoSpaceDN w:val="0"/>
    </w:pPr>
    <w:rPr>
      <w:rFonts w:ascii="Univers" w:hAnsi="Univers" w:cs="Univers"/>
      <w:sz w:val="24"/>
      <w:szCs w:val="24"/>
    </w:rPr>
  </w:style>
  <w:style w:type="character" w:customStyle="1" w:styleId="DocInit">
    <w:name w:val="Doc Init"/>
    <w:uiPriority w:val="99"/>
    <w:rPr>
      <w:rFonts w:cs="Times New Roman"/>
    </w:rPr>
  </w:style>
  <w:style w:type="character" w:customStyle="1" w:styleId="TechInit">
    <w:name w:val="Tech Init"/>
    <w:uiPriority w:val="99"/>
    <w:rPr>
      <w:rFonts w:ascii="Univers" w:hAnsi="Univers" w:cs="Univers"/>
      <w:sz w:val="24"/>
      <w:szCs w:val="24"/>
      <w:lang w:val="en-US" w:eastAsia="x-none"/>
    </w:rPr>
  </w:style>
  <w:style w:type="paragraph" w:customStyle="1" w:styleId="Technical5">
    <w:name w:val="Technical 5"/>
    <w:uiPriority w:val="99"/>
    <w:pPr>
      <w:tabs>
        <w:tab w:val="left" w:pos="-720"/>
      </w:tabs>
      <w:suppressAutoHyphens/>
      <w:autoSpaceDE w:val="0"/>
      <w:autoSpaceDN w:val="0"/>
      <w:ind w:firstLine="720"/>
    </w:pPr>
    <w:rPr>
      <w:rFonts w:ascii="Univers" w:hAnsi="Univers" w:cs="Univers"/>
      <w:b/>
      <w:bCs/>
      <w:sz w:val="24"/>
      <w:szCs w:val="24"/>
    </w:rPr>
  </w:style>
  <w:style w:type="paragraph" w:customStyle="1" w:styleId="Technical6">
    <w:name w:val="Technical 6"/>
    <w:uiPriority w:val="99"/>
    <w:pPr>
      <w:tabs>
        <w:tab w:val="left" w:pos="-720"/>
      </w:tabs>
      <w:suppressAutoHyphens/>
      <w:autoSpaceDE w:val="0"/>
      <w:autoSpaceDN w:val="0"/>
      <w:ind w:firstLine="720"/>
    </w:pPr>
    <w:rPr>
      <w:rFonts w:ascii="Univers" w:hAnsi="Univers" w:cs="Univers"/>
      <w:b/>
      <w:bCs/>
      <w:sz w:val="24"/>
      <w:szCs w:val="24"/>
    </w:rPr>
  </w:style>
  <w:style w:type="character" w:customStyle="1" w:styleId="Technical2">
    <w:name w:val="Technical 2"/>
    <w:uiPriority w:val="99"/>
    <w:rPr>
      <w:rFonts w:ascii="Univers" w:hAnsi="Univers" w:cs="Univers"/>
      <w:sz w:val="24"/>
      <w:szCs w:val="24"/>
      <w:lang w:val="en-US" w:eastAsia="x-none"/>
    </w:rPr>
  </w:style>
  <w:style w:type="character" w:customStyle="1" w:styleId="Technical3">
    <w:name w:val="Technical 3"/>
    <w:uiPriority w:val="99"/>
    <w:rPr>
      <w:rFonts w:ascii="Univers" w:hAnsi="Univers" w:cs="Univers"/>
      <w:sz w:val="24"/>
      <w:szCs w:val="24"/>
      <w:lang w:val="en-US" w:eastAsia="x-none"/>
    </w:rPr>
  </w:style>
  <w:style w:type="paragraph" w:customStyle="1" w:styleId="Technical4">
    <w:name w:val="Technical 4"/>
    <w:uiPriority w:val="99"/>
    <w:pPr>
      <w:tabs>
        <w:tab w:val="left" w:pos="-720"/>
      </w:tabs>
      <w:suppressAutoHyphens/>
      <w:autoSpaceDE w:val="0"/>
      <w:autoSpaceDN w:val="0"/>
    </w:pPr>
    <w:rPr>
      <w:rFonts w:ascii="Univers" w:hAnsi="Univers" w:cs="Univers"/>
      <w:b/>
      <w:bCs/>
      <w:sz w:val="24"/>
      <w:szCs w:val="24"/>
    </w:rPr>
  </w:style>
  <w:style w:type="character" w:customStyle="1" w:styleId="Technical1">
    <w:name w:val="Technical 1"/>
    <w:uiPriority w:val="99"/>
    <w:rPr>
      <w:rFonts w:ascii="Univers" w:hAnsi="Univers" w:cs="Univers"/>
      <w:sz w:val="24"/>
      <w:szCs w:val="24"/>
      <w:lang w:val="en-US" w:eastAsia="x-none"/>
    </w:rPr>
  </w:style>
  <w:style w:type="paragraph" w:customStyle="1" w:styleId="Technical7">
    <w:name w:val="Technical 7"/>
    <w:uiPriority w:val="99"/>
    <w:pPr>
      <w:tabs>
        <w:tab w:val="left" w:pos="-720"/>
      </w:tabs>
      <w:suppressAutoHyphens/>
      <w:autoSpaceDE w:val="0"/>
      <w:autoSpaceDN w:val="0"/>
      <w:ind w:firstLine="720"/>
    </w:pPr>
    <w:rPr>
      <w:rFonts w:ascii="Univers" w:hAnsi="Univers" w:cs="Univers"/>
      <w:b/>
      <w:bCs/>
      <w:sz w:val="24"/>
      <w:szCs w:val="24"/>
    </w:rPr>
  </w:style>
  <w:style w:type="paragraph" w:customStyle="1" w:styleId="Technical8">
    <w:name w:val="Technical 8"/>
    <w:uiPriority w:val="99"/>
    <w:pPr>
      <w:tabs>
        <w:tab w:val="left" w:pos="-720"/>
      </w:tabs>
      <w:suppressAutoHyphens/>
      <w:autoSpaceDE w:val="0"/>
      <w:autoSpaceDN w:val="0"/>
      <w:ind w:firstLine="720"/>
    </w:pPr>
    <w:rPr>
      <w:rFonts w:ascii="Univers" w:hAnsi="Univers" w:cs="Univers"/>
      <w:b/>
      <w:bCs/>
      <w:sz w:val="24"/>
      <w:szCs w:val="24"/>
    </w:rPr>
  </w:style>
  <w:style w:type="paragraph" w:customStyle="1" w:styleId="Pleading">
    <w:name w:val="Pleading"/>
    <w:uiPriority w:val="99"/>
    <w:pPr>
      <w:tabs>
        <w:tab w:val="left" w:pos="-720"/>
      </w:tabs>
      <w:suppressAutoHyphens/>
      <w:autoSpaceDE w:val="0"/>
      <w:autoSpaceDN w:val="0"/>
      <w:spacing w:line="240" w:lineRule="exact"/>
    </w:pPr>
    <w:rPr>
      <w:rFonts w:ascii="Univers" w:hAnsi="Univers" w:cs="Univers"/>
      <w:sz w:val="24"/>
      <w:szCs w:val="24"/>
    </w:rPr>
  </w:style>
  <w:style w:type="character" w:customStyle="1" w:styleId="EquationCaption">
    <w:name w:val="_Equation Caption"/>
    <w:uiPriority w:val="99"/>
  </w:style>
  <w:style w:type="paragraph" w:styleId="FootnoteText">
    <w:name w:val="footnote text"/>
    <w:basedOn w:val="Normal"/>
    <w:link w:val="FootnoteTextChar"/>
    <w:uiPriority w:val="99"/>
    <w:pPr>
      <w:autoSpaceDE/>
      <w:autoSpaceDN/>
    </w:pPr>
    <w:rPr>
      <w:sz w:val="20"/>
      <w:szCs w:val="20"/>
    </w:rPr>
  </w:style>
  <w:style w:type="character" w:customStyle="1" w:styleId="FootnoteTextChar">
    <w:name w:val="Footnote Text Char"/>
    <w:link w:val="FootnoteText"/>
    <w:uiPriority w:val="99"/>
    <w:semiHidden/>
    <w:locked/>
    <w:rPr>
      <w:rFonts w:ascii="Times New Roman" w:hAnsi="Times New Roman" w:cs="Times New Roman"/>
      <w:sz w:val="20"/>
      <w:szCs w:val="20"/>
    </w:rPr>
  </w:style>
  <w:style w:type="character" w:styleId="FootnoteReference">
    <w:name w:val="footnote reference"/>
    <w:uiPriority w:val="99"/>
    <w:rPr>
      <w:rFonts w:cs="Times New Roman"/>
      <w:vertAlign w:val="superscript"/>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autoSpaceDN/>
    </w:pPr>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character" w:styleId="FollowedHyperlink">
    <w:name w:val="FollowedHyperlink"/>
    <w:uiPriority w:val="99"/>
    <w:rPr>
      <w:rFonts w:cs="Times New Roman"/>
      <w:color w:val="800080"/>
      <w:u w:val="single"/>
    </w:rPr>
  </w:style>
  <w:style w:type="paragraph" w:styleId="BlockText">
    <w:name w:val="Block Text"/>
    <w:basedOn w:val="Normal"/>
    <w:uiPriority w:val="99"/>
    <w:rsid w:val="002A4198"/>
    <w:pPr>
      <w:ind w:left="1440" w:right="1440"/>
      <w:jc w:val="center"/>
    </w:pPr>
    <w:rPr>
      <w:rFonts w:ascii="Arial" w:hAnsi="Arial" w:cs="Arial"/>
    </w:rPr>
  </w:style>
  <w:style w:type="paragraph" w:styleId="ListParagraph">
    <w:name w:val="List Paragraph"/>
    <w:basedOn w:val="Normal"/>
    <w:uiPriority w:val="34"/>
    <w:qFormat/>
    <w:rsid w:val="006E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ma.gov/r-n-r/pa/policy.ht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6332</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ANNEX J - Recovery</vt:lpstr>
    </vt:vector>
  </TitlesOfParts>
  <Company>Texas Dept. of Public Safety</Company>
  <LinksUpToDate>false</LinksUpToDate>
  <CharactersWithSpaces>42341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J - Recovery</dc:title>
  <dc:subject/>
  <dc:creator>Division of Emergency Management</dc:creator>
  <cp:keywords/>
  <dc:description/>
  <cp:lastModifiedBy>Angela Norton</cp:lastModifiedBy>
  <cp:revision>3</cp:revision>
  <cp:lastPrinted>2006-03-27T00:11:00Z</cp:lastPrinted>
  <dcterms:created xsi:type="dcterms:W3CDTF">2017-08-26T16:15:00Z</dcterms:created>
  <dcterms:modified xsi:type="dcterms:W3CDTF">2017-08-26T16:28:00Z</dcterms:modified>
</cp:coreProperties>
</file>